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00921" w14:textId="77777777" w:rsidR="00C13ADC" w:rsidRPr="007B2C7D" w:rsidRDefault="00D21CAE" w:rsidP="00C13ADC">
      <w:pPr>
        <w:jc w:val="both"/>
        <w:rPr>
          <w:rFonts w:ascii="Arial" w:hAnsi="Arial" w:cs="Arial"/>
          <w:sz w:val="22"/>
          <w:szCs w:val="22"/>
          <w:lang w:val="lv-LV"/>
        </w:rPr>
      </w:pPr>
      <w:r w:rsidRPr="007B2C7D">
        <w:rPr>
          <w:rFonts w:ascii="Arial" w:hAnsi="Arial" w:cs="Arial"/>
          <w:noProof/>
          <w:sz w:val="22"/>
          <w:szCs w:val="22"/>
          <w:lang w:val="lv-LV"/>
        </w:rPr>
        <w:drawing>
          <wp:anchor distT="0" distB="0" distL="114300" distR="114300" simplePos="0" relativeHeight="251659264" behindDoc="1" locked="0" layoutInCell="1" allowOverlap="1" wp14:anchorId="37D7CA7B" wp14:editId="369B514D">
            <wp:simplePos x="0" y="0"/>
            <wp:positionH relativeFrom="page">
              <wp:align>center</wp:align>
            </wp:positionH>
            <wp:positionV relativeFrom="paragraph">
              <wp:posOffset>-107315</wp:posOffset>
            </wp:positionV>
            <wp:extent cx="8105775" cy="967073"/>
            <wp:effectExtent l="0" t="0" r="0" b="0"/>
            <wp:wrapNone/>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via-veidlapa_bez Valmiera 1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05775" cy="967073"/>
                    </a:xfrm>
                    <a:prstGeom prst="rect">
                      <a:avLst/>
                    </a:prstGeom>
                    <a:noFill/>
                    <a:ln w="9525">
                      <a:noFill/>
                      <a:miter lim="800000"/>
                      <a:headEnd/>
                      <a:tailEnd/>
                    </a:ln>
                  </pic:spPr>
                </pic:pic>
              </a:graphicData>
            </a:graphic>
            <wp14:sizeRelV relativeFrom="margin">
              <wp14:pctHeight>0</wp14:pctHeight>
            </wp14:sizeRelV>
          </wp:anchor>
        </w:drawing>
      </w:r>
    </w:p>
    <w:p w14:paraId="114B1999" w14:textId="77777777" w:rsidR="00C13ADC" w:rsidRPr="007B2C7D" w:rsidRDefault="00C13ADC" w:rsidP="00C13ADC">
      <w:pPr>
        <w:jc w:val="both"/>
        <w:rPr>
          <w:rFonts w:ascii="Arial" w:hAnsi="Arial" w:cs="Arial"/>
          <w:sz w:val="22"/>
          <w:szCs w:val="22"/>
          <w:lang w:val="lv-LV"/>
        </w:rPr>
      </w:pPr>
    </w:p>
    <w:p w14:paraId="0921B78F" w14:textId="77777777" w:rsidR="00D21CAE" w:rsidRPr="007B2C7D" w:rsidRDefault="00D21CAE" w:rsidP="00C13ADC">
      <w:pPr>
        <w:jc w:val="center"/>
        <w:rPr>
          <w:rFonts w:ascii="Arial" w:hAnsi="Arial" w:cs="Arial"/>
          <w:b/>
          <w:sz w:val="22"/>
          <w:szCs w:val="22"/>
          <w:lang w:val="lv-LV"/>
        </w:rPr>
      </w:pPr>
    </w:p>
    <w:p w14:paraId="6D8BAC88" w14:textId="77777777" w:rsidR="00D21CAE" w:rsidRPr="007B2C7D" w:rsidRDefault="00D21CAE" w:rsidP="00C13ADC">
      <w:pPr>
        <w:jc w:val="center"/>
        <w:rPr>
          <w:rFonts w:ascii="Arial" w:hAnsi="Arial" w:cs="Arial"/>
          <w:b/>
          <w:sz w:val="22"/>
          <w:szCs w:val="22"/>
          <w:lang w:val="lv-LV"/>
        </w:rPr>
      </w:pPr>
    </w:p>
    <w:p w14:paraId="3455425D" w14:textId="77777777" w:rsidR="00295752" w:rsidRPr="007B2C7D" w:rsidRDefault="00295752" w:rsidP="00C13ADC">
      <w:pPr>
        <w:jc w:val="center"/>
        <w:rPr>
          <w:rFonts w:ascii="Arial" w:hAnsi="Arial" w:cs="Arial"/>
          <w:b/>
          <w:sz w:val="22"/>
          <w:szCs w:val="22"/>
          <w:lang w:val="lv-LV"/>
        </w:rPr>
      </w:pPr>
    </w:p>
    <w:p w14:paraId="2266D777" w14:textId="765CCF17" w:rsidR="00C13ADC" w:rsidRPr="003610F3" w:rsidRDefault="00C13ADC" w:rsidP="00C13ADC">
      <w:pPr>
        <w:jc w:val="center"/>
        <w:rPr>
          <w:rFonts w:ascii="Arial" w:hAnsi="Arial" w:cs="Arial"/>
          <w:b/>
          <w:sz w:val="24"/>
          <w:szCs w:val="24"/>
          <w:lang w:val="lv-LV"/>
        </w:rPr>
      </w:pPr>
      <w:r w:rsidRPr="003610F3">
        <w:rPr>
          <w:rFonts w:ascii="Arial" w:hAnsi="Arial" w:cs="Arial"/>
          <w:b/>
          <w:sz w:val="24"/>
          <w:szCs w:val="24"/>
          <w:lang w:val="lv-LV"/>
        </w:rPr>
        <w:t xml:space="preserve">TRAUKSMES CELŠANAS </w:t>
      </w:r>
      <w:r w:rsidR="00887E1F">
        <w:rPr>
          <w:rFonts w:ascii="Arial" w:hAnsi="Arial" w:cs="Arial"/>
          <w:b/>
          <w:sz w:val="24"/>
          <w:szCs w:val="24"/>
          <w:lang w:val="lv-LV"/>
        </w:rPr>
        <w:t>KĀRTĪBA</w:t>
      </w:r>
      <w:r w:rsidRPr="003610F3">
        <w:rPr>
          <w:rFonts w:ascii="Arial" w:hAnsi="Arial" w:cs="Arial"/>
          <w:b/>
          <w:sz w:val="24"/>
          <w:szCs w:val="24"/>
          <w:lang w:val="lv-LV"/>
        </w:rPr>
        <w:t xml:space="preserve"> </w:t>
      </w:r>
    </w:p>
    <w:p w14:paraId="5E64C606" w14:textId="77777777" w:rsidR="00C13ADC" w:rsidRPr="007B2C7D" w:rsidRDefault="00C13ADC" w:rsidP="00C13ADC">
      <w:pPr>
        <w:jc w:val="center"/>
        <w:rPr>
          <w:rFonts w:ascii="Arial" w:hAnsi="Arial" w:cs="Arial"/>
          <w:b/>
          <w:sz w:val="22"/>
          <w:szCs w:val="22"/>
          <w:lang w:val="lv-LV"/>
        </w:rPr>
      </w:pPr>
    </w:p>
    <w:p w14:paraId="5B0DAD31" w14:textId="7C31DCA2" w:rsidR="00C13ADC" w:rsidRPr="007B2C7D" w:rsidRDefault="00C13ADC" w:rsidP="00E26C47">
      <w:pPr>
        <w:ind w:left="4678"/>
        <w:jc w:val="right"/>
        <w:rPr>
          <w:rFonts w:ascii="Arial" w:hAnsi="Arial" w:cs="Arial"/>
          <w:i/>
          <w:sz w:val="22"/>
          <w:szCs w:val="22"/>
          <w:lang w:val="lv-LV"/>
        </w:rPr>
      </w:pPr>
      <w:r w:rsidRPr="007B2C7D">
        <w:rPr>
          <w:rFonts w:ascii="Arial" w:hAnsi="Arial" w:cs="Arial"/>
          <w:i/>
          <w:sz w:val="22"/>
          <w:szCs w:val="22"/>
          <w:lang w:val="lv-LV"/>
        </w:rPr>
        <w:t xml:space="preserve"> Izdota saskaņā ar Trauksmes </w:t>
      </w:r>
      <w:r w:rsidR="007B2C7D">
        <w:rPr>
          <w:rFonts w:ascii="Arial" w:hAnsi="Arial" w:cs="Arial"/>
          <w:i/>
          <w:sz w:val="22"/>
          <w:szCs w:val="22"/>
          <w:lang w:val="lv-LV"/>
        </w:rPr>
        <w:t>c</w:t>
      </w:r>
      <w:r w:rsidRPr="007B2C7D">
        <w:rPr>
          <w:rFonts w:ascii="Arial" w:hAnsi="Arial" w:cs="Arial"/>
          <w:i/>
          <w:sz w:val="22"/>
          <w:szCs w:val="22"/>
          <w:lang w:val="lv-LV"/>
        </w:rPr>
        <w:t>elšanas</w:t>
      </w:r>
      <w:r w:rsidR="007B2C7D">
        <w:rPr>
          <w:rFonts w:ascii="Arial" w:hAnsi="Arial" w:cs="Arial"/>
          <w:i/>
          <w:sz w:val="22"/>
          <w:szCs w:val="22"/>
          <w:lang w:val="lv-LV"/>
        </w:rPr>
        <w:t xml:space="preserve"> </w:t>
      </w:r>
      <w:r w:rsidR="007B2C7D" w:rsidRPr="007B2C7D">
        <w:rPr>
          <w:rFonts w:ascii="Arial" w:hAnsi="Arial" w:cs="Arial"/>
          <w:i/>
          <w:sz w:val="22"/>
          <w:szCs w:val="22"/>
          <w:lang w:val="lv-LV"/>
        </w:rPr>
        <w:t>likumu</w:t>
      </w:r>
      <w:r w:rsidRPr="007B2C7D">
        <w:rPr>
          <w:rFonts w:ascii="Arial" w:hAnsi="Arial" w:cs="Arial"/>
          <w:i/>
          <w:sz w:val="22"/>
          <w:szCs w:val="22"/>
          <w:lang w:val="lv-LV"/>
        </w:rPr>
        <w:t xml:space="preserve"> </w:t>
      </w:r>
    </w:p>
    <w:p w14:paraId="36BA28E9" w14:textId="77777777" w:rsidR="00C13ADC" w:rsidRPr="007B2C7D" w:rsidRDefault="00C13ADC" w:rsidP="00C13ADC">
      <w:pPr>
        <w:jc w:val="both"/>
        <w:rPr>
          <w:rFonts w:ascii="Arial" w:hAnsi="Arial" w:cs="Arial"/>
          <w:sz w:val="22"/>
          <w:szCs w:val="22"/>
          <w:lang w:val="lv-LV"/>
        </w:rPr>
      </w:pPr>
    </w:p>
    <w:p w14:paraId="533D1777" w14:textId="77777777" w:rsidR="00C13ADC" w:rsidRPr="007B2C7D" w:rsidRDefault="00C13ADC" w:rsidP="00C13ADC">
      <w:pPr>
        <w:pStyle w:val="Sarakstarindkopa"/>
        <w:numPr>
          <w:ilvl w:val="0"/>
          <w:numId w:val="1"/>
        </w:numPr>
        <w:spacing w:after="0" w:line="240" w:lineRule="auto"/>
        <w:jc w:val="center"/>
        <w:rPr>
          <w:rFonts w:ascii="Arial" w:hAnsi="Arial" w:cs="Arial"/>
          <w:b/>
          <w:sz w:val="22"/>
        </w:rPr>
      </w:pPr>
      <w:r w:rsidRPr="007B2C7D">
        <w:rPr>
          <w:rFonts w:ascii="Arial" w:hAnsi="Arial" w:cs="Arial"/>
          <w:b/>
          <w:sz w:val="22"/>
        </w:rPr>
        <w:t>Vispārīgie jautājumi</w:t>
      </w:r>
    </w:p>
    <w:p w14:paraId="24D2DBAA" w14:textId="345A5036" w:rsidR="00C13ADC" w:rsidRPr="007B2C7D" w:rsidRDefault="00A9532F" w:rsidP="007B2C7D">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Vidzemes Augstskol</w:t>
      </w:r>
      <w:r>
        <w:rPr>
          <w:rFonts w:ascii="Arial" w:hAnsi="Arial" w:cs="Arial"/>
          <w:sz w:val="22"/>
        </w:rPr>
        <w:t>as</w:t>
      </w:r>
      <w:r w:rsidRPr="007B2C7D">
        <w:rPr>
          <w:rFonts w:ascii="Arial" w:hAnsi="Arial" w:cs="Arial"/>
          <w:sz w:val="22"/>
        </w:rPr>
        <w:t xml:space="preserve"> (turpmāk – ViA)</w:t>
      </w:r>
      <w:r>
        <w:rPr>
          <w:rFonts w:ascii="Arial" w:hAnsi="Arial" w:cs="Arial"/>
          <w:sz w:val="22"/>
        </w:rPr>
        <w:t xml:space="preserve"> </w:t>
      </w:r>
      <w:r w:rsidR="00C13ADC" w:rsidRPr="007B2C7D">
        <w:rPr>
          <w:rFonts w:ascii="Arial" w:hAnsi="Arial" w:cs="Arial"/>
          <w:sz w:val="22"/>
        </w:rPr>
        <w:t xml:space="preserve">Trauksmes celšanas </w:t>
      </w:r>
      <w:r w:rsidR="00A42190">
        <w:rPr>
          <w:rFonts w:ascii="Arial" w:hAnsi="Arial" w:cs="Arial"/>
          <w:sz w:val="22"/>
        </w:rPr>
        <w:t>kārtība</w:t>
      </w:r>
      <w:r w:rsidR="00742D42" w:rsidRPr="007B2C7D">
        <w:rPr>
          <w:rFonts w:ascii="Arial" w:hAnsi="Arial" w:cs="Arial"/>
          <w:sz w:val="22"/>
        </w:rPr>
        <w:t xml:space="preserve"> </w:t>
      </w:r>
      <w:r w:rsidR="00A42190" w:rsidRPr="007B2C7D">
        <w:rPr>
          <w:rFonts w:ascii="Arial" w:hAnsi="Arial" w:cs="Arial"/>
          <w:sz w:val="22"/>
        </w:rPr>
        <w:t>(turpmāk  - Kārtība)</w:t>
      </w:r>
      <w:r w:rsidR="00A42190">
        <w:rPr>
          <w:rFonts w:ascii="Arial" w:hAnsi="Arial" w:cs="Arial"/>
          <w:sz w:val="22"/>
        </w:rPr>
        <w:t xml:space="preserve"> </w:t>
      </w:r>
      <w:r w:rsidR="00C13ADC" w:rsidRPr="007B2C7D">
        <w:rPr>
          <w:rFonts w:ascii="Arial" w:hAnsi="Arial" w:cs="Arial"/>
          <w:sz w:val="22"/>
        </w:rPr>
        <w:t xml:space="preserve">nosaka, kā </w:t>
      </w:r>
      <w:proofErr w:type="spellStart"/>
      <w:r w:rsidR="00D21CAE" w:rsidRPr="007B2C7D">
        <w:rPr>
          <w:rFonts w:ascii="Arial" w:hAnsi="Arial" w:cs="Arial"/>
          <w:sz w:val="22"/>
        </w:rPr>
        <w:t>ViA</w:t>
      </w:r>
      <w:proofErr w:type="spellEnd"/>
      <w:r w:rsidR="00C13ADC" w:rsidRPr="007B2C7D">
        <w:rPr>
          <w:rFonts w:ascii="Arial" w:hAnsi="Arial" w:cs="Arial"/>
          <w:sz w:val="22"/>
        </w:rPr>
        <w:t xml:space="preserve"> uz darba līguma vai cita veida ar profesionālo darbību saistītu tiesisku attiecību pamata nodarbināt</w:t>
      </w:r>
      <w:r w:rsidR="00AF49F1">
        <w:rPr>
          <w:rFonts w:ascii="Arial" w:hAnsi="Arial" w:cs="Arial"/>
          <w:sz w:val="22"/>
        </w:rPr>
        <w:t>aj</w:t>
      </w:r>
      <w:r w:rsidR="00C13ADC" w:rsidRPr="007B2C7D">
        <w:rPr>
          <w:rFonts w:ascii="Arial" w:hAnsi="Arial" w:cs="Arial"/>
          <w:sz w:val="22"/>
        </w:rPr>
        <w:t xml:space="preserve">iem jārīkojas gadījumā, ja tie vēlas ziņot par </w:t>
      </w:r>
      <w:r w:rsidR="00A41425" w:rsidRPr="007B2C7D">
        <w:rPr>
          <w:rFonts w:ascii="Arial" w:hAnsi="Arial" w:cs="Arial"/>
          <w:sz w:val="22"/>
        </w:rPr>
        <w:t xml:space="preserve">iespējamu sabiedrībai būtiskas intereses skarošu pārkāpumu ViA darbībā </w:t>
      </w:r>
      <w:r w:rsidR="00D21CAE" w:rsidRPr="007B2C7D">
        <w:rPr>
          <w:rFonts w:ascii="Arial" w:hAnsi="Arial" w:cs="Arial"/>
          <w:sz w:val="22"/>
        </w:rPr>
        <w:t>(turpmāk – Trauksmes cēlējs)</w:t>
      </w:r>
      <w:r w:rsidR="00A41425" w:rsidRPr="007B2C7D">
        <w:rPr>
          <w:rFonts w:ascii="Arial" w:hAnsi="Arial" w:cs="Arial"/>
          <w:sz w:val="22"/>
        </w:rPr>
        <w:t>, t.sk.:</w:t>
      </w:r>
    </w:p>
    <w:p w14:paraId="4841D509" w14:textId="77777777" w:rsidR="00A41425" w:rsidRPr="007B2C7D" w:rsidRDefault="00A41425" w:rsidP="007B2C7D">
      <w:pPr>
        <w:pStyle w:val="Sarakstarindkopa"/>
        <w:numPr>
          <w:ilvl w:val="2"/>
          <w:numId w:val="1"/>
        </w:numPr>
        <w:spacing w:after="0" w:line="240" w:lineRule="auto"/>
        <w:ind w:left="993" w:hanging="633"/>
        <w:jc w:val="both"/>
        <w:rPr>
          <w:rFonts w:ascii="Arial" w:hAnsi="Arial" w:cs="Arial"/>
          <w:sz w:val="22"/>
        </w:rPr>
      </w:pPr>
      <w:r w:rsidRPr="007B2C7D">
        <w:rPr>
          <w:rFonts w:ascii="Arial" w:hAnsi="Arial" w:cs="Arial"/>
          <w:sz w:val="22"/>
        </w:rPr>
        <w:t>Trauksmes cēlēja ziņojuma iesniegšanas kārtību;</w:t>
      </w:r>
    </w:p>
    <w:p w14:paraId="4B388DCB" w14:textId="500B579E" w:rsidR="00A41425" w:rsidRPr="007B2C7D" w:rsidRDefault="00A41425" w:rsidP="007B2C7D">
      <w:pPr>
        <w:pStyle w:val="Sarakstarindkopa"/>
        <w:numPr>
          <w:ilvl w:val="2"/>
          <w:numId w:val="1"/>
        </w:numPr>
        <w:spacing w:after="0" w:line="240" w:lineRule="auto"/>
        <w:ind w:left="993" w:hanging="633"/>
        <w:jc w:val="both"/>
        <w:rPr>
          <w:rFonts w:ascii="Arial" w:hAnsi="Arial" w:cs="Arial"/>
          <w:sz w:val="22"/>
        </w:rPr>
      </w:pPr>
      <w:r w:rsidRPr="007B2C7D">
        <w:rPr>
          <w:rFonts w:ascii="Arial" w:hAnsi="Arial" w:cs="Arial"/>
          <w:sz w:val="22"/>
        </w:rPr>
        <w:t>Trauksmes cēlēja ziņojuma saņemšan</w:t>
      </w:r>
      <w:r w:rsidR="00EC4438">
        <w:rPr>
          <w:rFonts w:ascii="Arial" w:hAnsi="Arial" w:cs="Arial"/>
          <w:sz w:val="22"/>
        </w:rPr>
        <w:t>as</w:t>
      </w:r>
      <w:r w:rsidRPr="007B2C7D">
        <w:rPr>
          <w:rFonts w:ascii="Arial" w:hAnsi="Arial" w:cs="Arial"/>
          <w:sz w:val="22"/>
        </w:rPr>
        <w:t>, reģistrācij</w:t>
      </w:r>
      <w:r w:rsidR="00EC4438">
        <w:rPr>
          <w:rFonts w:ascii="Arial" w:hAnsi="Arial" w:cs="Arial"/>
          <w:sz w:val="22"/>
        </w:rPr>
        <w:t>as</w:t>
      </w:r>
      <w:r w:rsidRPr="007B2C7D">
        <w:rPr>
          <w:rFonts w:ascii="Arial" w:hAnsi="Arial" w:cs="Arial"/>
          <w:sz w:val="22"/>
        </w:rPr>
        <w:t xml:space="preserve"> un </w:t>
      </w:r>
      <w:r w:rsidR="00C90923" w:rsidRPr="007B2C7D">
        <w:rPr>
          <w:rFonts w:ascii="Arial" w:hAnsi="Arial" w:cs="Arial"/>
          <w:sz w:val="22"/>
        </w:rPr>
        <w:t>ziņojuma izskatīšan</w:t>
      </w:r>
      <w:r w:rsidR="00EC4438">
        <w:rPr>
          <w:rFonts w:ascii="Arial" w:hAnsi="Arial" w:cs="Arial"/>
          <w:sz w:val="22"/>
        </w:rPr>
        <w:t xml:space="preserve">as </w:t>
      </w:r>
      <w:r w:rsidR="00EC4438" w:rsidRPr="007B2C7D">
        <w:rPr>
          <w:rFonts w:ascii="Arial" w:hAnsi="Arial" w:cs="Arial"/>
          <w:sz w:val="22"/>
        </w:rPr>
        <w:t>kārtību</w:t>
      </w:r>
      <w:r w:rsidRPr="007B2C7D">
        <w:rPr>
          <w:rFonts w:ascii="Arial" w:hAnsi="Arial" w:cs="Arial"/>
          <w:sz w:val="22"/>
        </w:rPr>
        <w:t>;</w:t>
      </w:r>
      <w:bookmarkStart w:id="0" w:name="_GoBack"/>
      <w:bookmarkEnd w:id="0"/>
    </w:p>
    <w:p w14:paraId="683196D1" w14:textId="1A4D3079" w:rsidR="00C90923" w:rsidRPr="007B2C7D" w:rsidRDefault="00A41425" w:rsidP="007B2C7D">
      <w:pPr>
        <w:pStyle w:val="Sarakstarindkopa"/>
        <w:numPr>
          <w:ilvl w:val="2"/>
          <w:numId w:val="1"/>
        </w:numPr>
        <w:spacing w:after="0" w:line="240" w:lineRule="auto"/>
        <w:ind w:left="993" w:hanging="633"/>
        <w:jc w:val="both"/>
        <w:rPr>
          <w:rFonts w:ascii="Arial" w:hAnsi="Arial" w:cs="Arial"/>
          <w:sz w:val="22"/>
        </w:rPr>
      </w:pPr>
      <w:r w:rsidRPr="007B2C7D">
        <w:rPr>
          <w:rFonts w:ascii="Arial" w:hAnsi="Arial" w:cs="Arial"/>
          <w:sz w:val="22"/>
        </w:rPr>
        <w:t xml:space="preserve">personas datu </w:t>
      </w:r>
      <w:r w:rsidR="00FC47DD" w:rsidRPr="007B2C7D">
        <w:rPr>
          <w:rFonts w:ascii="Arial" w:hAnsi="Arial" w:cs="Arial"/>
          <w:sz w:val="22"/>
        </w:rPr>
        <w:t>aizsardzību</w:t>
      </w:r>
      <w:r w:rsidRPr="007B2C7D">
        <w:rPr>
          <w:rFonts w:ascii="Arial" w:hAnsi="Arial" w:cs="Arial"/>
          <w:sz w:val="22"/>
        </w:rPr>
        <w:t xml:space="preserve"> </w:t>
      </w:r>
      <w:r w:rsidR="00C90923" w:rsidRPr="007B2C7D">
        <w:rPr>
          <w:rFonts w:ascii="Arial" w:hAnsi="Arial" w:cs="Arial"/>
          <w:sz w:val="22"/>
        </w:rPr>
        <w:t>trauksmes celšanas</w:t>
      </w:r>
      <w:r w:rsidR="00FC47DD" w:rsidRPr="007B2C7D">
        <w:rPr>
          <w:rFonts w:ascii="Arial" w:hAnsi="Arial" w:cs="Arial"/>
          <w:sz w:val="22"/>
        </w:rPr>
        <w:t xml:space="preserve"> procesā</w:t>
      </w:r>
      <w:r w:rsidRPr="007B2C7D">
        <w:rPr>
          <w:rFonts w:ascii="Arial" w:hAnsi="Arial" w:cs="Arial"/>
          <w:sz w:val="22"/>
        </w:rPr>
        <w:t>.</w:t>
      </w:r>
      <w:r w:rsidR="00C90923" w:rsidRPr="007B2C7D">
        <w:rPr>
          <w:rFonts w:ascii="Arial" w:hAnsi="Arial" w:cs="Arial"/>
          <w:sz w:val="22"/>
        </w:rPr>
        <w:t xml:space="preserve"> </w:t>
      </w:r>
    </w:p>
    <w:p w14:paraId="5173CA95" w14:textId="4E0F2FCF" w:rsidR="00C13ADC" w:rsidRPr="007B2C7D" w:rsidRDefault="00C13ADC" w:rsidP="007B2C7D">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Kārtības mērķis ir nodrošināt Trauksmes celšanas likum</w:t>
      </w:r>
      <w:r w:rsidR="00C90923" w:rsidRPr="007B2C7D">
        <w:rPr>
          <w:rFonts w:ascii="Arial" w:hAnsi="Arial" w:cs="Arial"/>
          <w:sz w:val="22"/>
        </w:rPr>
        <w:t>ā noteikto prasību</w:t>
      </w:r>
      <w:r w:rsidRPr="007B2C7D">
        <w:rPr>
          <w:rFonts w:ascii="Arial" w:hAnsi="Arial" w:cs="Arial"/>
          <w:sz w:val="22"/>
        </w:rPr>
        <w:t xml:space="preserve"> izpildi un ievērošanu </w:t>
      </w:r>
      <w:r w:rsidR="00C90923" w:rsidRPr="007B2C7D">
        <w:rPr>
          <w:rFonts w:ascii="Arial" w:hAnsi="Arial" w:cs="Arial"/>
          <w:sz w:val="22"/>
        </w:rPr>
        <w:t>ViA</w:t>
      </w:r>
      <w:r w:rsidRPr="007B2C7D">
        <w:rPr>
          <w:rFonts w:ascii="Arial" w:hAnsi="Arial" w:cs="Arial"/>
          <w:sz w:val="22"/>
        </w:rPr>
        <w:t>.</w:t>
      </w:r>
    </w:p>
    <w:p w14:paraId="622F9D3A" w14:textId="51B134A0" w:rsidR="00B54390" w:rsidRPr="00C85331" w:rsidRDefault="00B54390" w:rsidP="007B2C7D">
      <w:pPr>
        <w:pStyle w:val="Sarakstarindkopa"/>
        <w:numPr>
          <w:ilvl w:val="1"/>
          <w:numId w:val="1"/>
        </w:numPr>
        <w:spacing w:after="0" w:line="240" w:lineRule="auto"/>
        <w:ind w:left="426" w:hanging="426"/>
        <w:jc w:val="both"/>
        <w:rPr>
          <w:rFonts w:ascii="Arial" w:hAnsi="Arial" w:cs="Arial"/>
          <w:sz w:val="22"/>
        </w:rPr>
      </w:pPr>
      <w:r w:rsidRPr="00C85331">
        <w:rPr>
          <w:rFonts w:ascii="Arial" w:hAnsi="Arial" w:cs="Arial"/>
          <w:sz w:val="22"/>
        </w:rPr>
        <w:t xml:space="preserve">Šī </w:t>
      </w:r>
      <w:r w:rsidR="00C85331">
        <w:rPr>
          <w:rFonts w:ascii="Arial" w:hAnsi="Arial" w:cs="Arial"/>
          <w:sz w:val="22"/>
        </w:rPr>
        <w:t>K</w:t>
      </w:r>
      <w:r w:rsidRPr="00C85331">
        <w:rPr>
          <w:rFonts w:ascii="Arial" w:hAnsi="Arial" w:cs="Arial"/>
          <w:sz w:val="22"/>
        </w:rPr>
        <w:t>ārtība veidota, balstoties uz šādiem principiem:</w:t>
      </w:r>
    </w:p>
    <w:p w14:paraId="7665E959" w14:textId="5D33FE7F" w:rsidR="00887E1F" w:rsidRPr="00C85331" w:rsidRDefault="00887E1F" w:rsidP="007B2C7D">
      <w:pPr>
        <w:pStyle w:val="Sarakstarindkopa"/>
        <w:numPr>
          <w:ilvl w:val="2"/>
          <w:numId w:val="1"/>
        </w:numPr>
        <w:spacing w:after="0" w:line="240" w:lineRule="auto"/>
        <w:ind w:left="993" w:hanging="633"/>
        <w:jc w:val="both"/>
        <w:rPr>
          <w:rFonts w:ascii="Arial" w:hAnsi="Arial" w:cs="Arial"/>
          <w:sz w:val="22"/>
        </w:rPr>
      </w:pPr>
      <w:r w:rsidRPr="00C85331">
        <w:rPr>
          <w:rStyle w:val="markedcontent"/>
          <w:rFonts w:ascii="Arial" w:hAnsi="Arial" w:cs="Arial"/>
          <w:sz w:val="22"/>
        </w:rPr>
        <w:t>ViA atbalsta atklātību un trauksmes celšanu darbavietā, nevis attur no šādas rīcības;</w:t>
      </w:r>
    </w:p>
    <w:p w14:paraId="3EBF1336" w14:textId="7C674042" w:rsidR="00887E1F" w:rsidRPr="00C85331" w:rsidRDefault="00887E1F" w:rsidP="007B2C7D">
      <w:pPr>
        <w:pStyle w:val="Sarakstarindkopa"/>
        <w:numPr>
          <w:ilvl w:val="2"/>
          <w:numId w:val="1"/>
        </w:numPr>
        <w:spacing w:after="0" w:line="240" w:lineRule="auto"/>
        <w:ind w:left="993" w:hanging="633"/>
        <w:jc w:val="both"/>
        <w:rPr>
          <w:rStyle w:val="markedcontent"/>
          <w:rFonts w:ascii="Arial" w:hAnsi="Arial" w:cs="Arial"/>
          <w:sz w:val="22"/>
        </w:rPr>
      </w:pPr>
      <w:r w:rsidRPr="00C85331">
        <w:rPr>
          <w:rStyle w:val="markedcontent"/>
          <w:rFonts w:ascii="Arial" w:hAnsi="Arial" w:cs="Arial"/>
          <w:sz w:val="22"/>
        </w:rPr>
        <w:t>no brīža, kad saņemts Trauksmes cēlēja ziņojums, Trauksmes cēlēja identitāte netiek izpausta nepilnvarotām personām;</w:t>
      </w:r>
    </w:p>
    <w:p w14:paraId="638E6A66" w14:textId="71446C47" w:rsidR="00887E1F" w:rsidRPr="00C85331" w:rsidRDefault="00887E1F" w:rsidP="007B2C7D">
      <w:pPr>
        <w:pStyle w:val="Sarakstarindkopa"/>
        <w:numPr>
          <w:ilvl w:val="2"/>
          <w:numId w:val="1"/>
        </w:numPr>
        <w:spacing w:after="0" w:line="240" w:lineRule="auto"/>
        <w:ind w:left="993" w:hanging="633"/>
        <w:jc w:val="both"/>
        <w:rPr>
          <w:rFonts w:ascii="Arial" w:hAnsi="Arial" w:cs="Arial"/>
          <w:sz w:val="22"/>
        </w:rPr>
      </w:pPr>
      <w:r w:rsidRPr="00C85331">
        <w:rPr>
          <w:rStyle w:val="markedcontent"/>
          <w:rFonts w:ascii="Arial" w:hAnsi="Arial" w:cs="Arial"/>
          <w:sz w:val="22"/>
        </w:rPr>
        <w:t>Trauksmes cēlējs godprātīgi un atbildīgi izvērtē, vai sniegtā informācija ir patiesa un uzticama;</w:t>
      </w:r>
    </w:p>
    <w:p w14:paraId="0855820C" w14:textId="23A20EA8" w:rsidR="00887E1F" w:rsidRPr="00C85331" w:rsidRDefault="00887E1F" w:rsidP="007B2C7D">
      <w:pPr>
        <w:pStyle w:val="Sarakstarindkopa"/>
        <w:numPr>
          <w:ilvl w:val="2"/>
          <w:numId w:val="1"/>
        </w:numPr>
        <w:spacing w:after="0" w:line="240" w:lineRule="auto"/>
        <w:ind w:left="993" w:hanging="633"/>
        <w:jc w:val="both"/>
        <w:rPr>
          <w:rStyle w:val="markedcontent"/>
          <w:rFonts w:ascii="Arial" w:hAnsi="Arial" w:cs="Arial"/>
          <w:sz w:val="22"/>
        </w:rPr>
      </w:pPr>
      <w:r w:rsidRPr="00C85331">
        <w:rPr>
          <w:rStyle w:val="markedcontent"/>
          <w:rFonts w:ascii="Arial" w:hAnsi="Arial" w:cs="Arial"/>
          <w:sz w:val="22"/>
        </w:rPr>
        <w:t>ViA nepieļauj, ka darbinieks, kurš ir cēlis trauksmi, cieš no represijām vai nosodošas attieksmes ziņošanas dēļ;</w:t>
      </w:r>
    </w:p>
    <w:p w14:paraId="29FD2FB5" w14:textId="1D20C399" w:rsidR="00887E1F" w:rsidRPr="00C85331" w:rsidRDefault="00887E1F" w:rsidP="007B2C7D">
      <w:pPr>
        <w:pStyle w:val="Sarakstarindkopa"/>
        <w:numPr>
          <w:ilvl w:val="2"/>
          <w:numId w:val="1"/>
        </w:numPr>
        <w:spacing w:after="0" w:line="240" w:lineRule="auto"/>
        <w:ind w:left="993" w:hanging="633"/>
        <w:jc w:val="both"/>
        <w:rPr>
          <w:rStyle w:val="markedcontent"/>
          <w:rFonts w:ascii="Arial" w:hAnsi="Arial" w:cs="Arial"/>
          <w:sz w:val="22"/>
        </w:rPr>
      </w:pPr>
      <w:r w:rsidRPr="00C85331">
        <w:rPr>
          <w:rStyle w:val="markedcontent"/>
          <w:rFonts w:ascii="Arial" w:hAnsi="Arial" w:cs="Arial"/>
          <w:sz w:val="22"/>
        </w:rPr>
        <w:t>ViA ir viegli pieejama informācija par trauksmes celšanas iespējām;</w:t>
      </w:r>
    </w:p>
    <w:p w14:paraId="2AE48DCD" w14:textId="0E01140C" w:rsidR="00887E1F" w:rsidRDefault="00887E1F" w:rsidP="00887E1F">
      <w:pPr>
        <w:pStyle w:val="Sarakstarindkopa"/>
        <w:numPr>
          <w:ilvl w:val="2"/>
          <w:numId w:val="1"/>
        </w:numPr>
        <w:spacing w:after="0" w:line="240" w:lineRule="auto"/>
        <w:ind w:left="993" w:hanging="633"/>
        <w:jc w:val="both"/>
        <w:rPr>
          <w:rStyle w:val="markedcontent"/>
          <w:rFonts w:ascii="Arial" w:hAnsi="Arial" w:cs="Arial"/>
          <w:sz w:val="22"/>
        </w:rPr>
      </w:pPr>
      <w:r w:rsidRPr="00C85331">
        <w:rPr>
          <w:rStyle w:val="markedcontent"/>
          <w:rFonts w:ascii="Arial" w:hAnsi="Arial" w:cs="Arial"/>
          <w:sz w:val="22"/>
        </w:rPr>
        <w:t>ikvienu Trauksmes cēlēju informē par viņa ziņojuma saņemšanu un</w:t>
      </w:r>
      <w:r w:rsidR="00C85331">
        <w:rPr>
          <w:rStyle w:val="markedcontent"/>
          <w:rFonts w:ascii="Arial" w:hAnsi="Arial" w:cs="Arial"/>
          <w:sz w:val="22"/>
        </w:rPr>
        <w:t xml:space="preserve"> </w:t>
      </w:r>
      <w:r w:rsidRPr="00C85331">
        <w:rPr>
          <w:rStyle w:val="markedcontent"/>
          <w:rFonts w:ascii="Arial" w:hAnsi="Arial" w:cs="Arial"/>
          <w:sz w:val="22"/>
        </w:rPr>
        <w:t>izskatīšanu</w:t>
      </w:r>
      <w:r w:rsidR="00A42190">
        <w:rPr>
          <w:rStyle w:val="markedcontent"/>
          <w:rFonts w:ascii="Arial" w:hAnsi="Arial" w:cs="Arial"/>
          <w:sz w:val="22"/>
        </w:rPr>
        <w:t>;</w:t>
      </w:r>
    </w:p>
    <w:p w14:paraId="7ABA199E" w14:textId="6BC25BEB" w:rsidR="00A42190" w:rsidRPr="00A42190" w:rsidRDefault="00A42190" w:rsidP="00A42190">
      <w:pPr>
        <w:pStyle w:val="Sarakstarindkopa"/>
        <w:numPr>
          <w:ilvl w:val="2"/>
          <w:numId w:val="1"/>
        </w:numPr>
        <w:spacing w:after="0" w:line="240" w:lineRule="auto"/>
        <w:ind w:left="993" w:hanging="633"/>
        <w:jc w:val="both"/>
        <w:rPr>
          <w:rFonts w:ascii="Arial" w:hAnsi="Arial" w:cs="Arial"/>
          <w:sz w:val="22"/>
        </w:rPr>
      </w:pPr>
      <w:r w:rsidRPr="00A42190">
        <w:rPr>
          <w:rFonts w:ascii="Arial" w:hAnsi="Arial" w:cs="Arial"/>
          <w:sz w:val="22"/>
        </w:rPr>
        <w:t xml:space="preserve">Trauksmes cēlēju ziņojumi tiek rūpīgi un atbildīgi izvērtēti un uz pārkāpumiem tiek </w:t>
      </w:r>
      <w:r w:rsidR="000F79E1">
        <w:rPr>
          <w:rFonts w:ascii="Arial" w:hAnsi="Arial" w:cs="Arial"/>
          <w:sz w:val="22"/>
        </w:rPr>
        <w:t>r</w:t>
      </w:r>
      <w:r w:rsidRPr="00A42190">
        <w:rPr>
          <w:rFonts w:ascii="Arial" w:hAnsi="Arial" w:cs="Arial"/>
          <w:sz w:val="22"/>
        </w:rPr>
        <w:t>eaģēts.</w:t>
      </w:r>
    </w:p>
    <w:p w14:paraId="1262A00B" w14:textId="77777777" w:rsidR="0011634C" w:rsidRPr="007B2C7D" w:rsidRDefault="0011634C" w:rsidP="006F771F">
      <w:pPr>
        <w:pStyle w:val="Sarakstarindkopa"/>
        <w:numPr>
          <w:ilvl w:val="0"/>
          <w:numId w:val="1"/>
        </w:numPr>
        <w:spacing w:before="120" w:after="0" w:line="240" w:lineRule="auto"/>
        <w:ind w:left="714" w:hanging="357"/>
        <w:contextualSpacing w:val="0"/>
        <w:jc w:val="center"/>
        <w:rPr>
          <w:rFonts w:ascii="Arial" w:hAnsi="Arial" w:cs="Arial"/>
          <w:b/>
          <w:sz w:val="22"/>
        </w:rPr>
      </w:pPr>
      <w:r w:rsidRPr="007B2C7D">
        <w:rPr>
          <w:rFonts w:ascii="Arial" w:hAnsi="Arial" w:cs="Arial"/>
          <w:b/>
          <w:sz w:val="22"/>
        </w:rPr>
        <w:t>Trauksmes cēlējs</w:t>
      </w:r>
    </w:p>
    <w:p w14:paraId="6CA272CD" w14:textId="77568C51" w:rsidR="0011634C" w:rsidRPr="007B2C7D" w:rsidRDefault="0011634C" w:rsidP="007B2C7D">
      <w:pPr>
        <w:pStyle w:val="Sarakstarindkopa"/>
        <w:numPr>
          <w:ilvl w:val="1"/>
          <w:numId w:val="1"/>
        </w:numPr>
        <w:spacing w:after="0" w:line="240" w:lineRule="auto"/>
        <w:ind w:left="426" w:hanging="426"/>
        <w:contextualSpacing w:val="0"/>
        <w:jc w:val="both"/>
        <w:rPr>
          <w:rFonts w:ascii="Arial" w:hAnsi="Arial" w:cs="Arial"/>
          <w:b/>
          <w:sz w:val="22"/>
        </w:rPr>
      </w:pPr>
      <w:r w:rsidRPr="007B2C7D">
        <w:rPr>
          <w:rFonts w:ascii="Arial" w:hAnsi="Arial" w:cs="Arial"/>
          <w:sz w:val="22"/>
        </w:rPr>
        <w:t xml:space="preserve">Trauksmes cēlējs — </w:t>
      </w:r>
      <w:r w:rsidR="00F51EBB" w:rsidRPr="00F51EBB">
        <w:rPr>
          <w:rFonts w:ascii="Arial" w:hAnsi="Arial" w:cs="Arial"/>
          <w:sz w:val="22"/>
        </w:rPr>
        <w:t>fiziskā persona, kura sniedz informāciju par iespējamu pārkāpumu, kas var kaitēt sabiedrības interesēm, ja persona šo informāciju uzskata par patiesu un tā gūta, veicot darba pienākumus vai dibinot tiesiskās attiecības, kas saistītas ar darba pienākumu veikšanu, vai esot praksē, un kurai šīs informācijas sniegšanas dēļ varētu tikt radītas nelabvēlīgas sekas</w:t>
      </w:r>
      <w:r w:rsidRPr="007B2C7D">
        <w:rPr>
          <w:rFonts w:ascii="Arial" w:hAnsi="Arial" w:cs="Arial"/>
          <w:sz w:val="22"/>
        </w:rPr>
        <w:t>.</w:t>
      </w:r>
    </w:p>
    <w:p w14:paraId="768AF73E" w14:textId="33F87AB7" w:rsidR="008D7853" w:rsidRPr="007B2C7D" w:rsidRDefault="008D7853" w:rsidP="007B2C7D">
      <w:pPr>
        <w:pStyle w:val="Sarakstarindkopa"/>
        <w:numPr>
          <w:ilvl w:val="1"/>
          <w:numId w:val="1"/>
        </w:numPr>
        <w:spacing w:after="0" w:line="240" w:lineRule="auto"/>
        <w:ind w:left="426" w:hanging="426"/>
        <w:contextualSpacing w:val="0"/>
        <w:jc w:val="both"/>
        <w:rPr>
          <w:rFonts w:ascii="Arial" w:hAnsi="Arial" w:cs="Arial"/>
          <w:b/>
          <w:sz w:val="22"/>
        </w:rPr>
      </w:pPr>
      <w:r w:rsidRPr="007B2C7D">
        <w:rPr>
          <w:rFonts w:ascii="Arial" w:hAnsi="Arial" w:cs="Arial"/>
          <w:sz w:val="22"/>
        </w:rPr>
        <w:t>Aizliegts radīt jebkādas nelabvēlīgas sekas (represijas) personai trauksmes celšanas dēļ, ja tā trauksmi cēlusi saskaņā ar likumā noteiktajām prasībām.</w:t>
      </w:r>
    </w:p>
    <w:p w14:paraId="244E0F4D" w14:textId="73792A72" w:rsidR="00601AB7" w:rsidRPr="007B2C7D" w:rsidRDefault="00601AB7" w:rsidP="007B2C7D">
      <w:pPr>
        <w:pStyle w:val="Sarakstarindkopa"/>
        <w:numPr>
          <w:ilvl w:val="1"/>
          <w:numId w:val="1"/>
        </w:numPr>
        <w:spacing w:after="0" w:line="240" w:lineRule="auto"/>
        <w:ind w:left="426" w:hanging="426"/>
        <w:contextualSpacing w:val="0"/>
        <w:jc w:val="both"/>
        <w:rPr>
          <w:rFonts w:ascii="Arial" w:hAnsi="Arial" w:cs="Arial"/>
          <w:b/>
          <w:sz w:val="22"/>
        </w:rPr>
      </w:pPr>
      <w:r w:rsidRPr="007B2C7D">
        <w:rPr>
          <w:rFonts w:ascii="Arial" w:hAnsi="Arial" w:cs="Arial"/>
          <w:sz w:val="22"/>
        </w:rPr>
        <w:t>Gadījumā, ja trauksmes celšanas dēļ tomēr ir radītas nelabvēlīgas sekas, Trauksmes cēlējam ir tiesības uz aizsardzību</w:t>
      </w:r>
      <w:r w:rsidR="00EC4438">
        <w:rPr>
          <w:rFonts w:ascii="Arial" w:hAnsi="Arial" w:cs="Arial"/>
          <w:sz w:val="22"/>
        </w:rPr>
        <w:t xml:space="preserve"> </w:t>
      </w:r>
      <w:r w:rsidR="00EC4438" w:rsidRPr="005E5061">
        <w:rPr>
          <w:rFonts w:ascii="Arial" w:hAnsi="Arial" w:cs="Arial"/>
          <w:sz w:val="22"/>
        </w:rPr>
        <w:t>saskaņā ar Trauksmes celšanas likum</w:t>
      </w:r>
      <w:r w:rsidR="00EC4438">
        <w:rPr>
          <w:rFonts w:ascii="Arial" w:hAnsi="Arial" w:cs="Arial"/>
          <w:sz w:val="22"/>
        </w:rPr>
        <w:t>u</w:t>
      </w:r>
      <w:r w:rsidRPr="007B2C7D">
        <w:rPr>
          <w:rFonts w:ascii="Arial" w:hAnsi="Arial" w:cs="Arial"/>
          <w:sz w:val="22"/>
        </w:rPr>
        <w:t xml:space="preserve">. Aizsardzība ietver gan </w:t>
      </w:r>
      <w:r w:rsidR="00E01E8D">
        <w:rPr>
          <w:rFonts w:ascii="Arial" w:hAnsi="Arial" w:cs="Arial"/>
          <w:sz w:val="22"/>
        </w:rPr>
        <w:t>ViA</w:t>
      </w:r>
      <w:r w:rsidRPr="007B2C7D">
        <w:rPr>
          <w:rFonts w:ascii="Arial" w:hAnsi="Arial" w:cs="Arial"/>
          <w:sz w:val="22"/>
        </w:rPr>
        <w:t xml:space="preserve"> pasākumus</w:t>
      </w:r>
      <w:r w:rsidR="00E01E8D">
        <w:rPr>
          <w:rFonts w:ascii="Arial" w:hAnsi="Arial" w:cs="Arial"/>
          <w:sz w:val="22"/>
        </w:rPr>
        <w:t xml:space="preserve"> (t.sk., bet ne tikai - identitātes aizsardzību</w:t>
      </w:r>
      <w:r w:rsidR="00E01E8D" w:rsidRPr="005E5061">
        <w:rPr>
          <w:rFonts w:ascii="Arial" w:hAnsi="Arial" w:cs="Arial"/>
          <w:sz w:val="22"/>
        </w:rPr>
        <w:t xml:space="preserve">, </w:t>
      </w:r>
      <w:r w:rsidR="005E5061" w:rsidRPr="005E5061">
        <w:rPr>
          <w:rFonts w:ascii="Arial" w:hAnsi="Arial" w:cs="Arial"/>
          <w:sz w:val="22"/>
        </w:rPr>
        <w:t>T</w:t>
      </w:r>
      <w:r w:rsidR="00EE2080" w:rsidRPr="005E5061">
        <w:rPr>
          <w:rFonts w:ascii="Arial" w:hAnsi="Arial" w:cs="Arial"/>
          <w:sz w:val="22"/>
        </w:rPr>
        <w:t xml:space="preserve">rauksmes cēlēja ziņojuma dēļ </w:t>
      </w:r>
      <w:r w:rsidR="005E5061" w:rsidRPr="005E5061">
        <w:rPr>
          <w:rFonts w:ascii="Arial" w:hAnsi="Arial" w:cs="Arial"/>
          <w:sz w:val="22"/>
        </w:rPr>
        <w:t>ne</w:t>
      </w:r>
      <w:r w:rsidR="00EE2080" w:rsidRPr="005E5061">
        <w:rPr>
          <w:rFonts w:ascii="Arial" w:hAnsi="Arial" w:cs="Arial"/>
          <w:sz w:val="22"/>
        </w:rPr>
        <w:t xml:space="preserve">radīt nelabvēlīgas sekas </w:t>
      </w:r>
      <w:r w:rsidR="005E5061" w:rsidRPr="005E5061">
        <w:rPr>
          <w:rFonts w:ascii="Arial" w:hAnsi="Arial" w:cs="Arial"/>
          <w:sz w:val="22"/>
        </w:rPr>
        <w:t>u.c.</w:t>
      </w:r>
      <w:r w:rsidR="00F00E3E" w:rsidRPr="005E5061">
        <w:rPr>
          <w:rFonts w:ascii="Arial" w:hAnsi="Arial" w:cs="Arial"/>
          <w:sz w:val="22"/>
        </w:rPr>
        <w:t xml:space="preserve"> </w:t>
      </w:r>
      <w:r w:rsidR="005E5061">
        <w:rPr>
          <w:rFonts w:ascii="Arial" w:hAnsi="Arial" w:cs="Arial"/>
          <w:sz w:val="22"/>
        </w:rPr>
        <w:t>pasākumi</w:t>
      </w:r>
      <w:r w:rsidRPr="005E5061">
        <w:rPr>
          <w:rFonts w:ascii="Arial" w:hAnsi="Arial" w:cs="Arial"/>
          <w:sz w:val="22"/>
        </w:rPr>
        <w:t>, gan valsts garantijas</w:t>
      </w:r>
      <w:r w:rsidRPr="007B2C7D">
        <w:rPr>
          <w:rFonts w:ascii="Arial" w:hAnsi="Arial" w:cs="Arial"/>
          <w:sz w:val="22"/>
        </w:rPr>
        <w:t>.</w:t>
      </w:r>
    </w:p>
    <w:p w14:paraId="2F1B1424" w14:textId="417DBDD2" w:rsidR="00C13ADC" w:rsidRPr="007B2C7D" w:rsidRDefault="00742D42" w:rsidP="006F771F">
      <w:pPr>
        <w:pStyle w:val="Sarakstarindkopa"/>
        <w:numPr>
          <w:ilvl w:val="0"/>
          <w:numId w:val="1"/>
        </w:numPr>
        <w:spacing w:before="120" w:after="0" w:line="240" w:lineRule="auto"/>
        <w:ind w:left="714" w:hanging="357"/>
        <w:contextualSpacing w:val="0"/>
        <w:jc w:val="center"/>
        <w:rPr>
          <w:rFonts w:ascii="Arial" w:hAnsi="Arial" w:cs="Arial"/>
          <w:b/>
          <w:sz w:val="22"/>
        </w:rPr>
      </w:pPr>
      <w:r w:rsidRPr="007B2C7D">
        <w:rPr>
          <w:rFonts w:ascii="Arial" w:hAnsi="Arial" w:cs="Arial"/>
          <w:b/>
          <w:sz w:val="22"/>
        </w:rPr>
        <w:t xml:space="preserve">Trauksmes celšana </w:t>
      </w:r>
    </w:p>
    <w:p w14:paraId="3CE071AF" w14:textId="73DC4BB4" w:rsidR="00F005E2" w:rsidRPr="007B2C7D" w:rsidRDefault="0059022B" w:rsidP="00487BFC">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 xml:space="preserve">Trauksmes celšana ir veids, kā </w:t>
      </w:r>
      <w:r w:rsidR="00F005E2" w:rsidRPr="007B2C7D">
        <w:rPr>
          <w:rFonts w:ascii="Arial" w:hAnsi="Arial" w:cs="Arial"/>
          <w:sz w:val="22"/>
        </w:rPr>
        <w:t>laikus pamanīt un novērst pārkāpumus ViA.</w:t>
      </w:r>
    </w:p>
    <w:p w14:paraId="097620CB" w14:textId="581C9563" w:rsidR="00411945" w:rsidRDefault="0059022B" w:rsidP="00487BFC">
      <w:pPr>
        <w:pStyle w:val="Sarakstarindkopa"/>
        <w:numPr>
          <w:ilvl w:val="1"/>
          <w:numId w:val="1"/>
        </w:numPr>
        <w:spacing w:after="0" w:line="240" w:lineRule="auto"/>
        <w:ind w:left="426" w:hanging="426"/>
        <w:jc w:val="both"/>
        <w:rPr>
          <w:rFonts w:ascii="Arial" w:hAnsi="Arial" w:cs="Arial"/>
          <w:sz w:val="22"/>
        </w:rPr>
      </w:pPr>
      <w:r w:rsidRPr="000F79E1">
        <w:rPr>
          <w:rFonts w:ascii="Arial" w:hAnsi="Arial" w:cs="Arial"/>
          <w:sz w:val="22"/>
        </w:rPr>
        <w:t>T</w:t>
      </w:r>
      <w:r w:rsidR="00411945" w:rsidRPr="000F79E1">
        <w:rPr>
          <w:rFonts w:ascii="Arial" w:hAnsi="Arial" w:cs="Arial"/>
          <w:sz w:val="22"/>
        </w:rPr>
        <w:t>rauksmes celšanas mērķis ir novērst draudus sabiedrībai un informēt par kādu sabiedrības interešu apdraudējumu, proti, tādu rīcību, kuras rezultātā var tikt apdraudēta kāda sabiedrības daļa vai kādas</w:t>
      </w:r>
      <w:r w:rsidRPr="000F79E1">
        <w:rPr>
          <w:rFonts w:ascii="Arial" w:hAnsi="Arial" w:cs="Arial"/>
          <w:sz w:val="22"/>
        </w:rPr>
        <w:t xml:space="preserve"> sabiedrībai būtiskas intereses</w:t>
      </w:r>
      <w:r w:rsidR="00411945" w:rsidRPr="000F79E1">
        <w:rPr>
          <w:rFonts w:ascii="Arial" w:hAnsi="Arial" w:cs="Arial"/>
          <w:sz w:val="22"/>
        </w:rPr>
        <w:t xml:space="preserve"> (piemēram, </w:t>
      </w:r>
      <w:r w:rsidR="000F79E1" w:rsidRPr="000F79E1">
        <w:rPr>
          <w:rStyle w:val="markedcontent"/>
          <w:rFonts w:ascii="Arial" w:hAnsi="Arial" w:cs="Arial"/>
          <w:sz w:val="22"/>
        </w:rPr>
        <w:t xml:space="preserve">iekšējās kārtības un darba drošības pārkāpumi, pārkāpumi darba procesā, </w:t>
      </w:r>
      <w:r w:rsidR="00411945" w:rsidRPr="000F79E1">
        <w:rPr>
          <w:rFonts w:ascii="Arial" w:hAnsi="Arial" w:cs="Arial"/>
          <w:sz w:val="22"/>
        </w:rPr>
        <w:t xml:space="preserve">situācija, no </w:t>
      </w:r>
      <w:r w:rsidRPr="000F79E1">
        <w:rPr>
          <w:rFonts w:ascii="Arial" w:hAnsi="Arial" w:cs="Arial"/>
          <w:sz w:val="22"/>
        </w:rPr>
        <w:t>kuras</w:t>
      </w:r>
      <w:r w:rsidR="00411945" w:rsidRPr="000F79E1">
        <w:rPr>
          <w:rFonts w:ascii="Arial" w:hAnsi="Arial" w:cs="Arial"/>
          <w:sz w:val="22"/>
        </w:rPr>
        <w:t xml:space="preserve"> cieš vairāki darbinieki un/vai situācija tiek pieļauta ilgstoši; aizdomas par likumpārkāpumu, rīcība, kas ir pretēja ViA darbības mērķiem, apdraud tās pārvaldību, var nodarīt tai zaudējumus</w:t>
      </w:r>
      <w:r w:rsidRPr="000F79E1">
        <w:rPr>
          <w:rFonts w:ascii="Arial" w:hAnsi="Arial" w:cs="Arial"/>
          <w:sz w:val="22"/>
        </w:rPr>
        <w:t xml:space="preserve">; tiesību normu, saistošu ētikas vai profesionālo normu pārkāpums; pārkāpums, iespējams, ir noticis, notiek vai var notikt). </w:t>
      </w:r>
    </w:p>
    <w:p w14:paraId="13D4B389" w14:textId="0A5E3AC6" w:rsidR="00F005E2" w:rsidRPr="007B2C7D" w:rsidRDefault="00F005E2" w:rsidP="00487BFC">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lastRenderedPageBreak/>
        <w:t>Trauksmes cēlējs, informējot par konkrētiem faktiem un iesaistītām personām, var sniegt nozīmīgu ieguldījumu pā</w:t>
      </w:r>
      <w:r w:rsidR="002B6D69" w:rsidRPr="007B2C7D">
        <w:rPr>
          <w:rFonts w:ascii="Arial" w:hAnsi="Arial" w:cs="Arial"/>
          <w:sz w:val="22"/>
        </w:rPr>
        <w:t>rkāpumu atklāšanā un novēršanā</w:t>
      </w:r>
      <w:r w:rsidRPr="007B2C7D">
        <w:rPr>
          <w:rFonts w:ascii="Arial" w:hAnsi="Arial" w:cs="Arial"/>
          <w:sz w:val="22"/>
        </w:rPr>
        <w:t>, jo spēj novērtēt situāciju un, novērojot neatbilstošu rīcību, izprast apdraudējumu, ko tā var radīt.</w:t>
      </w:r>
    </w:p>
    <w:p w14:paraId="0EAA3EB0" w14:textId="15E62A0A" w:rsidR="0059022B" w:rsidRPr="007B2C7D" w:rsidRDefault="0059022B" w:rsidP="00487BFC">
      <w:pPr>
        <w:pStyle w:val="Sarakstarindkopa"/>
        <w:numPr>
          <w:ilvl w:val="1"/>
          <w:numId w:val="1"/>
        </w:numPr>
        <w:spacing w:after="0" w:line="240" w:lineRule="auto"/>
        <w:ind w:left="426" w:hanging="426"/>
        <w:contextualSpacing w:val="0"/>
        <w:jc w:val="both"/>
        <w:rPr>
          <w:rFonts w:ascii="Arial" w:hAnsi="Arial" w:cs="Arial"/>
          <w:b/>
          <w:sz w:val="22"/>
        </w:rPr>
      </w:pPr>
      <w:r w:rsidRPr="007B2C7D">
        <w:rPr>
          <w:rFonts w:ascii="Arial" w:hAnsi="Arial" w:cs="Arial"/>
          <w:sz w:val="22"/>
        </w:rPr>
        <w:t>Trauksmes cēlējs atbildīgi un godprātīgi izvērtē informāciju, kuru tas norād</w:t>
      </w:r>
      <w:r w:rsidR="00EC4438">
        <w:rPr>
          <w:rFonts w:ascii="Arial" w:hAnsi="Arial" w:cs="Arial"/>
          <w:sz w:val="22"/>
        </w:rPr>
        <w:t>a</w:t>
      </w:r>
      <w:r w:rsidRPr="007B2C7D">
        <w:rPr>
          <w:rFonts w:ascii="Arial" w:hAnsi="Arial" w:cs="Arial"/>
          <w:sz w:val="22"/>
        </w:rPr>
        <w:t xml:space="preserve"> ziņojumā, un, cik iespējams, pārliecinās, ka sniegtā informācija ir patiesa. Apzināti nepatiesu (melīgu) ziņu sniegšana nav trauksmes celšana un par to var saukt pie normatīvajos aktos noteiktās atbildības.</w:t>
      </w:r>
    </w:p>
    <w:p w14:paraId="3433A015" w14:textId="79A3B135" w:rsidR="0059022B" w:rsidRPr="006E0F30" w:rsidRDefault="0059022B" w:rsidP="007B2C7D">
      <w:pPr>
        <w:pStyle w:val="Sarakstarindkopa"/>
        <w:numPr>
          <w:ilvl w:val="1"/>
          <w:numId w:val="1"/>
        </w:numPr>
        <w:spacing w:after="0" w:line="240" w:lineRule="auto"/>
        <w:ind w:left="426" w:hanging="426"/>
        <w:contextualSpacing w:val="0"/>
        <w:jc w:val="both"/>
        <w:rPr>
          <w:rFonts w:ascii="Arial" w:hAnsi="Arial" w:cs="Arial"/>
          <w:b/>
          <w:sz w:val="22"/>
        </w:rPr>
      </w:pPr>
      <w:r w:rsidRPr="007B2C7D">
        <w:rPr>
          <w:rFonts w:ascii="Arial" w:hAnsi="Arial" w:cs="Arial"/>
          <w:sz w:val="22"/>
        </w:rPr>
        <w:t>Trauksmes cēlējs pauž savas bažas, aizdomas, taču uz viņu negulstas visu pierādījumu</w:t>
      </w:r>
      <w:r w:rsidR="0083559D">
        <w:rPr>
          <w:rFonts w:ascii="Arial" w:hAnsi="Arial" w:cs="Arial"/>
          <w:sz w:val="22"/>
        </w:rPr>
        <w:t xml:space="preserve"> </w:t>
      </w:r>
      <w:r w:rsidRPr="007B2C7D">
        <w:rPr>
          <w:rFonts w:ascii="Arial" w:hAnsi="Arial" w:cs="Arial"/>
          <w:sz w:val="22"/>
        </w:rPr>
        <w:t>iegūšanas slogs.</w:t>
      </w:r>
    </w:p>
    <w:p w14:paraId="74D5E127" w14:textId="77777777" w:rsidR="006E0F30" w:rsidRPr="007B2C7D" w:rsidRDefault="006E0F30" w:rsidP="006E0F30">
      <w:pPr>
        <w:pStyle w:val="Sarakstarindkopa"/>
        <w:numPr>
          <w:ilvl w:val="1"/>
          <w:numId w:val="1"/>
        </w:numPr>
        <w:spacing w:after="0" w:line="240" w:lineRule="auto"/>
        <w:ind w:left="426" w:hanging="426"/>
        <w:contextualSpacing w:val="0"/>
        <w:jc w:val="both"/>
        <w:rPr>
          <w:rFonts w:ascii="Arial" w:hAnsi="Arial" w:cs="Arial"/>
          <w:b/>
          <w:sz w:val="22"/>
        </w:rPr>
      </w:pPr>
      <w:r w:rsidRPr="007B2C7D">
        <w:rPr>
          <w:rFonts w:ascii="Arial" w:hAnsi="Arial" w:cs="Arial"/>
          <w:sz w:val="22"/>
        </w:rPr>
        <w:t xml:space="preserve">Trauksmes cēlējs sniedz informāciju, kuru guvis saistībā ar darba pienākumu pildīšanu, saistībā ar iecerētā darba izpildi vai par darbu pēc tā paveikšanas. </w:t>
      </w:r>
    </w:p>
    <w:p w14:paraId="3B911DAC" w14:textId="3B1F0084" w:rsidR="00C13ADC" w:rsidRPr="007B2C7D" w:rsidRDefault="00C13ADC" w:rsidP="007B2C7D">
      <w:pPr>
        <w:pStyle w:val="Sarakstarindkopa"/>
        <w:numPr>
          <w:ilvl w:val="1"/>
          <w:numId w:val="1"/>
        </w:numPr>
        <w:spacing w:after="0" w:line="240" w:lineRule="auto"/>
        <w:ind w:left="426" w:hanging="426"/>
        <w:contextualSpacing w:val="0"/>
        <w:jc w:val="both"/>
        <w:rPr>
          <w:rFonts w:ascii="Arial" w:hAnsi="Arial" w:cs="Arial"/>
          <w:b/>
          <w:sz w:val="22"/>
        </w:rPr>
      </w:pPr>
      <w:r w:rsidRPr="007B2C7D">
        <w:rPr>
          <w:rFonts w:ascii="Arial" w:hAnsi="Arial" w:cs="Arial"/>
          <w:sz w:val="22"/>
        </w:rPr>
        <w:t xml:space="preserve">Trauksmes cēlējs ir tiesīgs celt trauksmi par </w:t>
      </w:r>
      <w:r w:rsidR="00742D42" w:rsidRPr="007B2C7D">
        <w:rPr>
          <w:rFonts w:ascii="Arial" w:hAnsi="Arial" w:cs="Arial"/>
          <w:sz w:val="22"/>
        </w:rPr>
        <w:t>ViA</w:t>
      </w:r>
      <w:r w:rsidRPr="007B2C7D">
        <w:rPr>
          <w:rFonts w:ascii="Arial" w:hAnsi="Arial" w:cs="Arial"/>
          <w:sz w:val="22"/>
        </w:rPr>
        <w:t xml:space="preserve"> darba vidē novērotu sabiedrības interešu </w:t>
      </w:r>
      <w:r w:rsidR="00F005E2" w:rsidRPr="007B2C7D">
        <w:rPr>
          <w:rFonts w:ascii="Arial" w:hAnsi="Arial" w:cs="Arial"/>
          <w:sz w:val="22"/>
        </w:rPr>
        <w:t>aizskārumu</w:t>
      </w:r>
      <w:r w:rsidRPr="007B2C7D">
        <w:rPr>
          <w:rFonts w:ascii="Arial" w:hAnsi="Arial" w:cs="Arial"/>
          <w:sz w:val="22"/>
        </w:rPr>
        <w:t>, īpaši par šādiem pārkāpumiem:</w:t>
      </w:r>
    </w:p>
    <w:p w14:paraId="492C135F" w14:textId="7540E911" w:rsidR="00C13ADC" w:rsidRPr="007B2C7D" w:rsidRDefault="00C13ADC" w:rsidP="00B628C7">
      <w:pPr>
        <w:pStyle w:val="Sarakstarindkopa"/>
        <w:numPr>
          <w:ilvl w:val="2"/>
          <w:numId w:val="1"/>
        </w:numPr>
        <w:spacing w:after="0" w:line="240" w:lineRule="auto"/>
        <w:ind w:left="993" w:hanging="633"/>
        <w:jc w:val="both"/>
        <w:rPr>
          <w:rFonts w:ascii="Arial" w:hAnsi="Arial" w:cs="Arial"/>
          <w:sz w:val="22"/>
        </w:rPr>
      </w:pPr>
      <w:r w:rsidRPr="007B2C7D">
        <w:rPr>
          <w:rFonts w:ascii="Arial" w:hAnsi="Arial" w:cs="Arial"/>
          <w:sz w:val="22"/>
        </w:rPr>
        <w:t>amatpersonu</w:t>
      </w:r>
      <w:r w:rsidR="006E0F30">
        <w:rPr>
          <w:rFonts w:ascii="Arial" w:hAnsi="Arial" w:cs="Arial"/>
          <w:sz w:val="22"/>
        </w:rPr>
        <w:t xml:space="preserve"> vai darbinieku </w:t>
      </w:r>
      <w:r w:rsidRPr="007B2C7D">
        <w:rPr>
          <w:rFonts w:ascii="Arial" w:hAnsi="Arial" w:cs="Arial"/>
          <w:sz w:val="22"/>
        </w:rPr>
        <w:t>bezdarbību, nolaidību vai dienesta stāvokļa ļaunprātīgu izmantošanu;</w:t>
      </w:r>
    </w:p>
    <w:p w14:paraId="3AEFECB8" w14:textId="77777777" w:rsidR="00C13ADC" w:rsidRPr="007B2C7D" w:rsidRDefault="00674AE9" w:rsidP="00B628C7">
      <w:pPr>
        <w:pStyle w:val="Sarakstarindkopa"/>
        <w:numPr>
          <w:ilvl w:val="2"/>
          <w:numId w:val="1"/>
        </w:numPr>
        <w:spacing w:after="0" w:line="240" w:lineRule="auto"/>
        <w:ind w:left="993" w:hanging="633"/>
        <w:jc w:val="both"/>
        <w:rPr>
          <w:rFonts w:ascii="Arial" w:hAnsi="Arial" w:cs="Arial"/>
          <w:sz w:val="22"/>
        </w:rPr>
      </w:pPr>
      <w:r w:rsidRPr="007B2C7D">
        <w:rPr>
          <w:rFonts w:ascii="Arial" w:hAnsi="Arial" w:cs="Arial"/>
          <w:sz w:val="22"/>
        </w:rPr>
        <w:t xml:space="preserve">korupciju, </w:t>
      </w:r>
      <w:r w:rsidR="00C13ADC" w:rsidRPr="007B2C7D">
        <w:rPr>
          <w:rFonts w:ascii="Arial" w:hAnsi="Arial" w:cs="Arial"/>
          <w:sz w:val="22"/>
        </w:rPr>
        <w:t>krāpšanu;</w:t>
      </w:r>
    </w:p>
    <w:p w14:paraId="21591414" w14:textId="06E1D28C" w:rsidR="00C13ADC" w:rsidRPr="007B2C7D" w:rsidRDefault="006E0F30" w:rsidP="00B628C7">
      <w:pPr>
        <w:pStyle w:val="Sarakstarindkopa"/>
        <w:numPr>
          <w:ilvl w:val="2"/>
          <w:numId w:val="1"/>
        </w:numPr>
        <w:spacing w:after="0" w:line="240" w:lineRule="auto"/>
        <w:ind w:left="993" w:hanging="633"/>
        <w:jc w:val="both"/>
        <w:rPr>
          <w:rFonts w:ascii="Arial" w:hAnsi="Arial" w:cs="Arial"/>
          <w:sz w:val="22"/>
        </w:rPr>
      </w:pPr>
      <w:r>
        <w:rPr>
          <w:rFonts w:ascii="Arial" w:hAnsi="Arial" w:cs="Arial"/>
          <w:sz w:val="22"/>
        </w:rPr>
        <w:t>ViA</w:t>
      </w:r>
      <w:r w:rsidR="00C13ADC" w:rsidRPr="007B2C7D">
        <w:rPr>
          <w:rFonts w:ascii="Arial" w:hAnsi="Arial" w:cs="Arial"/>
          <w:sz w:val="22"/>
        </w:rPr>
        <w:t xml:space="preserve"> finanšu līdzekļu vai mantas izšķērdēšanu;</w:t>
      </w:r>
    </w:p>
    <w:p w14:paraId="716416CF" w14:textId="77777777" w:rsidR="00C13ADC" w:rsidRPr="007B2C7D" w:rsidRDefault="00C13ADC" w:rsidP="00B628C7">
      <w:pPr>
        <w:pStyle w:val="Sarakstarindkopa"/>
        <w:numPr>
          <w:ilvl w:val="2"/>
          <w:numId w:val="1"/>
        </w:numPr>
        <w:spacing w:after="0" w:line="240" w:lineRule="auto"/>
        <w:ind w:left="993" w:hanging="633"/>
        <w:jc w:val="both"/>
        <w:rPr>
          <w:rFonts w:ascii="Arial" w:hAnsi="Arial" w:cs="Arial"/>
          <w:sz w:val="22"/>
        </w:rPr>
      </w:pPr>
      <w:r w:rsidRPr="007B2C7D">
        <w:rPr>
          <w:rFonts w:ascii="Arial" w:hAnsi="Arial" w:cs="Arial"/>
          <w:sz w:val="22"/>
        </w:rPr>
        <w:t>izvairīšanos no nodokļu nomaksas;</w:t>
      </w:r>
    </w:p>
    <w:p w14:paraId="27CBF158" w14:textId="77777777" w:rsidR="00C13ADC" w:rsidRPr="007B2C7D" w:rsidRDefault="00674AE9" w:rsidP="00B628C7">
      <w:pPr>
        <w:pStyle w:val="Sarakstarindkopa"/>
        <w:numPr>
          <w:ilvl w:val="2"/>
          <w:numId w:val="1"/>
        </w:numPr>
        <w:spacing w:after="0" w:line="240" w:lineRule="auto"/>
        <w:ind w:left="993" w:hanging="633"/>
        <w:jc w:val="both"/>
        <w:rPr>
          <w:rFonts w:ascii="Arial" w:hAnsi="Arial" w:cs="Arial"/>
          <w:sz w:val="22"/>
        </w:rPr>
      </w:pPr>
      <w:r w:rsidRPr="007B2C7D">
        <w:rPr>
          <w:rFonts w:ascii="Arial" w:hAnsi="Arial" w:cs="Arial"/>
          <w:sz w:val="22"/>
        </w:rPr>
        <w:t xml:space="preserve">darba drošības, </w:t>
      </w:r>
      <w:r w:rsidR="00C13ADC" w:rsidRPr="007B2C7D">
        <w:rPr>
          <w:rFonts w:ascii="Arial" w:hAnsi="Arial" w:cs="Arial"/>
          <w:sz w:val="22"/>
        </w:rPr>
        <w:t>sabiedriskās kārtības</w:t>
      </w:r>
      <w:r w:rsidRPr="007B2C7D">
        <w:rPr>
          <w:rFonts w:ascii="Arial" w:hAnsi="Arial" w:cs="Arial"/>
          <w:sz w:val="22"/>
        </w:rPr>
        <w:t xml:space="preserve"> vai </w:t>
      </w:r>
      <w:r w:rsidR="00C13ADC" w:rsidRPr="007B2C7D">
        <w:rPr>
          <w:rFonts w:ascii="Arial" w:hAnsi="Arial" w:cs="Arial"/>
          <w:sz w:val="22"/>
        </w:rPr>
        <w:t>cilvēktiesību apdraudējumu;</w:t>
      </w:r>
    </w:p>
    <w:p w14:paraId="701B53D5" w14:textId="4AB98990" w:rsidR="00C13ADC" w:rsidRPr="0083559D" w:rsidRDefault="00C13ADC" w:rsidP="0083559D">
      <w:pPr>
        <w:pStyle w:val="Sarakstarindkopa"/>
        <w:numPr>
          <w:ilvl w:val="2"/>
          <w:numId w:val="1"/>
        </w:numPr>
        <w:spacing w:after="0" w:line="240" w:lineRule="auto"/>
        <w:ind w:left="993" w:hanging="633"/>
        <w:jc w:val="both"/>
        <w:rPr>
          <w:rFonts w:ascii="Arial" w:hAnsi="Arial" w:cs="Arial"/>
          <w:sz w:val="22"/>
        </w:rPr>
      </w:pPr>
      <w:r w:rsidRPr="007B2C7D">
        <w:rPr>
          <w:rFonts w:ascii="Arial" w:hAnsi="Arial" w:cs="Arial"/>
          <w:sz w:val="22"/>
        </w:rPr>
        <w:t>pā</w:t>
      </w:r>
      <w:r w:rsidR="00A90187" w:rsidRPr="007B2C7D">
        <w:rPr>
          <w:rFonts w:ascii="Arial" w:hAnsi="Arial" w:cs="Arial"/>
          <w:sz w:val="22"/>
        </w:rPr>
        <w:t>rkāpumu publisko iepirkumu jomā</w:t>
      </w:r>
      <w:r w:rsidR="0083559D">
        <w:rPr>
          <w:rFonts w:ascii="Arial" w:hAnsi="Arial" w:cs="Arial"/>
          <w:sz w:val="22"/>
        </w:rPr>
        <w:t xml:space="preserve"> </w:t>
      </w:r>
      <w:r w:rsidR="00A90187" w:rsidRPr="0083559D">
        <w:rPr>
          <w:rFonts w:ascii="Arial" w:hAnsi="Arial" w:cs="Arial"/>
          <w:sz w:val="22"/>
        </w:rPr>
        <w:t>u.c. līdzīga rakstura pārkāpumiem.</w:t>
      </w:r>
    </w:p>
    <w:p w14:paraId="636C1786" w14:textId="4ADF243E" w:rsidR="00C13ADC" w:rsidRPr="007B2C7D" w:rsidRDefault="00A90187" w:rsidP="007B2C7D">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Apzināti nepatiesu ziņu sniegšana un ziņošana tikai par personīgu interešu aizskārumu nav uzskatāma par trauksmes celšanu</w:t>
      </w:r>
      <w:r w:rsidR="00C13ADC" w:rsidRPr="007B2C7D">
        <w:rPr>
          <w:rFonts w:ascii="Arial" w:hAnsi="Arial" w:cs="Arial"/>
          <w:sz w:val="22"/>
        </w:rPr>
        <w:t>.</w:t>
      </w:r>
    </w:p>
    <w:p w14:paraId="44CF6757" w14:textId="5A16311C" w:rsidR="00A34285" w:rsidRPr="007B2C7D" w:rsidRDefault="00A34285" w:rsidP="006F771F">
      <w:pPr>
        <w:pStyle w:val="Sarakstarindkopa"/>
        <w:numPr>
          <w:ilvl w:val="0"/>
          <w:numId w:val="1"/>
        </w:numPr>
        <w:spacing w:before="120" w:after="0" w:line="240" w:lineRule="auto"/>
        <w:ind w:left="714" w:hanging="357"/>
        <w:contextualSpacing w:val="0"/>
        <w:jc w:val="center"/>
        <w:rPr>
          <w:rFonts w:ascii="Arial" w:hAnsi="Arial" w:cs="Arial"/>
          <w:b/>
          <w:sz w:val="22"/>
        </w:rPr>
      </w:pPr>
      <w:r w:rsidRPr="007B2C7D">
        <w:rPr>
          <w:rFonts w:ascii="Arial" w:hAnsi="Arial" w:cs="Arial"/>
          <w:b/>
          <w:sz w:val="22"/>
        </w:rPr>
        <w:t>Trauksmes cēlēja ziņojuma saņemšan</w:t>
      </w:r>
      <w:r w:rsidR="00EC4438">
        <w:rPr>
          <w:rFonts w:ascii="Arial" w:hAnsi="Arial" w:cs="Arial"/>
          <w:b/>
          <w:sz w:val="22"/>
        </w:rPr>
        <w:t>a</w:t>
      </w:r>
      <w:r w:rsidRPr="007B2C7D">
        <w:rPr>
          <w:rFonts w:ascii="Arial" w:hAnsi="Arial" w:cs="Arial"/>
          <w:b/>
          <w:sz w:val="22"/>
        </w:rPr>
        <w:t>, reģistrācij</w:t>
      </w:r>
      <w:r w:rsidR="00EC4438">
        <w:rPr>
          <w:rFonts w:ascii="Arial" w:hAnsi="Arial" w:cs="Arial"/>
          <w:b/>
          <w:sz w:val="22"/>
        </w:rPr>
        <w:t>a</w:t>
      </w:r>
      <w:r w:rsidRPr="007B2C7D">
        <w:rPr>
          <w:rFonts w:ascii="Arial" w:hAnsi="Arial" w:cs="Arial"/>
          <w:b/>
          <w:sz w:val="22"/>
        </w:rPr>
        <w:t xml:space="preserve"> un ziņojuma izskatīšan</w:t>
      </w:r>
      <w:r w:rsidR="00EC4438">
        <w:rPr>
          <w:rFonts w:ascii="Arial" w:hAnsi="Arial" w:cs="Arial"/>
          <w:b/>
          <w:sz w:val="22"/>
        </w:rPr>
        <w:t>a</w:t>
      </w:r>
    </w:p>
    <w:p w14:paraId="410696D0" w14:textId="23673A05" w:rsidR="00A220D5" w:rsidRPr="007B2C7D" w:rsidRDefault="00A220D5" w:rsidP="007B2C7D">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 xml:space="preserve">Pirms trauksmes celšanas jautājumu (vai šaubu) gadījumā </w:t>
      </w:r>
      <w:r w:rsidR="00531436" w:rsidRPr="007B2C7D">
        <w:rPr>
          <w:rFonts w:ascii="Arial" w:hAnsi="Arial" w:cs="Arial"/>
          <w:sz w:val="22"/>
        </w:rPr>
        <w:t xml:space="preserve">ir iespējams </w:t>
      </w:r>
      <w:r w:rsidRPr="007B2C7D">
        <w:rPr>
          <w:rFonts w:ascii="Arial" w:hAnsi="Arial" w:cs="Arial"/>
          <w:sz w:val="22"/>
        </w:rPr>
        <w:t xml:space="preserve">saņemt </w:t>
      </w:r>
      <w:r w:rsidRPr="007B2C7D">
        <w:rPr>
          <w:rStyle w:val="highlight"/>
          <w:rFonts w:ascii="Arial" w:hAnsi="Arial" w:cs="Arial"/>
          <w:sz w:val="22"/>
        </w:rPr>
        <w:t>konsultāc</w:t>
      </w:r>
      <w:r w:rsidR="00531436" w:rsidRPr="007B2C7D">
        <w:rPr>
          <w:rFonts w:ascii="Arial" w:hAnsi="Arial" w:cs="Arial"/>
          <w:sz w:val="22"/>
        </w:rPr>
        <w:t>ijas. Atbildīgā persona</w:t>
      </w:r>
      <w:r w:rsidRPr="007B2C7D">
        <w:rPr>
          <w:rFonts w:ascii="Arial" w:hAnsi="Arial" w:cs="Arial"/>
          <w:sz w:val="22"/>
        </w:rPr>
        <w:t xml:space="preserve"> par šādu konsultāciju sniegšanu</w:t>
      </w:r>
      <w:r w:rsidR="00BF5F15">
        <w:rPr>
          <w:rFonts w:ascii="Arial" w:hAnsi="Arial" w:cs="Arial"/>
          <w:sz w:val="22"/>
        </w:rPr>
        <w:t xml:space="preserve"> ir ViA jurists. </w:t>
      </w:r>
    </w:p>
    <w:p w14:paraId="06320E3B" w14:textId="77777777" w:rsidR="006954EF" w:rsidRDefault="00C13ADC" w:rsidP="007B2C7D">
      <w:pPr>
        <w:pStyle w:val="Sarakstarindkopa"/>
        <w:numPr>
          <w:ilvl w:val="1"/>
          <w:numId w:val="1"/>
        </w:numPr>
        <w:spacing w:after="0" w:line="240" w:lineRule="auto"/>
        <w:ind w:left="426" w:hanging="426"/>
        <w:jc w:val="both"/>
        <w:rPr>
          <w:rFonts w:ascii="Arial" w:hAnsi="Arial" w:cs="Arial"/>
          <w:sz w:val="22"/>
        </w:rPr>
      </w:pPr>
      <w:r w:rsidRPr="00494923">
        <w:rPr>
          <w:rFonts w:ascii="Arial" w:hAnsi="Arial" w:cs="Arial"/>
          <w:sz w:val="22"/>
        </w:rPr>
        <w:t xml:space="preserve">Par </w:t>
      </w:r>
      <w:r w:rsidR="00F005E2" w:rsidRPr="00494923">
        <w:rPr>
          <w:rFonts w:ascii="Arial" w:hAnsi="Arial" w:cs="Arial"/>
          <w:sz w:val="22"/>
        </w:rPr>
        <w:t xml:space="preserve">Kārtības </w:t>
      </w:r>
      <w:r w:rsidR="00487BFC" w:rsidRPr="00494923">
        <w:rPr>
          <w:rFonts w:ascii="Arial" w:hAnsi="Arial" w:cs="Arial"/>
          <w:sz w:val="22"/>
        </w:rPr>
        <w:t>3</w:t>
      </w:r>
      <w:r w:rsidRPr="00494923">
        <w:rPr>
          <w:rFonts w:ascii="Arial" w:hAnsi="Arial" w:cs="Arial"/>
          <w:sz w:val="22"/>
        </w:rPr>
        <w:t>.</w:t>
      </w:r>
      <w:r w:rsidR="00487BFC" w:rsidRPr="00494923">
        <w:rPr>
          <w:rFonts w:ascii="Arial" w:hAnsi="Arial" w:cs="Arial"/>
          <w:sz w:val="22"/>
        </w:rPr>
        <w:t>7</w:t>
      </w:r>
      <w:r w:rsidRPr="00494923">
        <w:rPr>
          <w:rFonts w:ascii="Arial" w:hAnsi="Arial" w:cs="Arial"/>
          <w:sz w:val="22"/>
        </w:rPr>
        <w:t>.punktā minētajiem pārkāpumiem Trauksmes cēlējs</w:t>
      </w:r>
      <w:r w:rsidR="00B628C7" w:rsidRPr="00494923">
        <w:rPr>
          <w:rFonts w:ascii="Arial" w:hAnsi="Arial" w:cs="Arial"/>
          <w:sz w:val="22"/>
        </w:rPr>
        <w:t xml:space="preserve"> brīvā formā vai aizpildot trauksmes cēlēja ziņojuma veidlapu, </w:t>
      </w:r>
      <w:r w:rsidR="00520780" w:rsidRPr="00494923">
        <w:rPr>
          <w:rFonts w:ascii="Arial" w:hAnsi="Arial" w:cs="Arial"/>
          <w:sz w:val="22"/>
        </w:rPr>
        <w:t>kas</w:t>
      </w:r>
      <w:r w:rsidR="00B628C7" w:rsidRPr="00494923">
        <w:rPr>
          <w:rFonts w:ascii="Arial" w:hAnsi="Arial" w:cs="Arial"/>
          <w:sz w:val="22"/>
        </w:rPr>
        <w:t xml:space="preserve"> atrodama tīmekļvietnē </w:t>
      </w:r>
      <w:hyperlink r:id="rId9" w:history="1">
        <w:r w:rsidR="00B628C7" w:rsidRPr="00494923">
          <w:rPr>
            <w:rStyle w:val="Hipersaite"/>
            <w:rFonts w:ascii="Arial" w:hAnsi="Arial" w:cs="Arial"/>
            <w:color w:val="auto"/>
            <w:sz w:val="22"/>
          </w:rPr>
          <w:t>www.trauksmescelejs.lv</w:t>
        </w:r>
      </w:hyperlink>
      <w:r w:rsidR="00B628C7" w:rsidRPr="00494923">
        <w:rPr>
          <w:rFonts w:ascii="Arial" w:hAnsi="Arial" w:cs="Arial"/>
          <w:sz w:val="22"/>
        </w:rPr>
        <w:t>,</w:t>
      </w:r>
      <w:r w:rsidR="00575BF2" w:rsidRPr="00494923">
        <w:rPr>
          <w:rFonts w:ascii="Arial" w:hAnsi="Arial" w:cs="Arial"/>
          <w:sz w:val="22"/>
        </w:rPr>
        <w:t xml:space="preserve"> sagatavo </w:t>
      </w:r>
      <w:r w:rsidR="00520780" w:rsidRPr="00494923">
        <w:rPr>
          <w:rFonts w:ascii="Arial" w:hAnsi="Arial" w:cs="Arial"/>
          <w:sz w:val="22"/>
        </w:rPr>
        <w:t>t</w:t>
      </w:r>
      <w:r w:rsidR="00575BF2" w:rsidRPr="00494923">
        <w:rPr>
          <w:rFonts w:ascii="Arial" w:hAnsi="Arial" w:cs="Arial"/>
          <w:sz w:val="22"/>
        </w:rPr>
        <w:t>rauksmes celšanas ziņojumu (turpmāk –</w:t>
      </w:r>
      <w:r w:rsidR="00B628C7" w:rsidRPr="00494923">
        <w:rPr>
          <w:rFonts w:ascii="Arial" w:hAnsi="Arial" w:cs="Arial"/>
          <w:sz w:val="22"/>
        </w:rPr>
        <w:t xml:space="preserve"> Ziņojums)</w:t>
      </w:r>
      <w:r w:rsidR="00575BF2" w:rsidRPr="00494923">
        <w:rPr>
          <w:rFonts w:ascii="Arial" w:hAnsi="Arial" w:cs="Arial"/>
          <w:sz w:val="22"/>
        </w:rPr>
        <w:t xml:space="preserve">,  </w:t>
      </w:r>
      <w:r w:rsidRPr="00494923">
        <w:rPr>
          <w:rFonts w:ascii="Arial" w:hAnsi="Arial" w:cs="Arial"/>
          <w:sz w:val="22"/>
        </w:rPr>
        <w:t>ievieto to slēgtā a</w:t>
      </w:r>
      <w:r w:rsidR="00575BF2" w:rsidRPr="00494923">
        <w:rPr>
          <w:rFonts w:ascii="Arial" w:hAnsi="Arial" w:cs="Arial"/>
          <w:sz w:val="22"/>
        </w:rPr>
        <w:t>ploksnē ar norādi</w:t>
      </w:r>
      <w:r w:rsidR="00B628C7" w:rsidRPr="00494923">
        <w:rPr>
          <w:rFonts w:ascii="Arial" w:hAnsi="Arial" w:cs="Arial"/>
          <w:sz w:val="22"/>
        </w:rPr>
        <w:t xml:space="preserve"> “</w:t>
      </w:r>
      <w:r w:rsidR="00575BF2" w:rsidRPr="00494923">
        <w:rPr>
          <w:rFonts w:ascii="Arial" w:hAnsi="Arial" w:cs="Arial"/>
          <w:sz w:val="22"/>
        </w:rPr>
        <w:t>Ziņojums</w:t>
      </w:r>
      <w:r w:rsidR="00B628C7" w:rsidRPr="00494923">
        <w:rPr>
          <w:rFonts w:ascii="Arial" w:hAnsi="Arial" w:cs="Arial"/>
          <w:sz w:val="22"/>
        </w:rPr>
        <w:t>”</w:t>
      </w:r>
      <w:r w:rsidR="00575BF2" w:rsidRPr="00494923">
        <w:rPr>
          <w:rFonts w:ascii="Arial" w:hAnsi="Arial" w:cs="Arial"/>
          <w:sz w:val="22"/>
        </w:rPr>
        <w:t xml:space="preserve"> un a</w:t>
      </w:r>
      <w:r w:rsidRPr="00494923">
        <w:rPr>
          <w:rFonts w:ascii="Arial" w:hAnsi="Arial" w:cs="Arial"/>
          <w:sz w:val="22"/>
        </w:rPr>
        <w:t xml:space="preserve">ploksni personīgi </w:t>
      </w:r>
      <w:r w:rsidR="00B628C7" w:rsidRPr="00494923">
        <w:rPr>
          <w:rFonts w:ascii="Arial" w:hAnsi="Arial" w:cs="Arial"/>
          <w:sz w:val="22"/>
        </w:rPr>
        <w:t xml:space="preserve">iesniedz </w:t>
      </w:r>
      <w:r w:rsidR="00160E2D" w:rsidRPr="00494923">
        <w:rPr>
          <w:rFonts w:ascii="Arial" w:hAnsi="Arial" w:cs="Arial"/>
          <w:sz w:val="22"/>
        </w:rPr>
        <w:t xml:space="preserve">vai </w:t>
      </w:r>
      <w:proofErr w:type="spellStart"/>
      <w:r w:rsidR="00160E2D" w:rsidRPr="00494923">
        <w:rPr>
          <w:rFonts w:ascii="Arial" w:hAnsi="Arial" w:cs="Arial"/>
          <w:sz w:val="22"/>
        </w:rPr>
        <w:t>nosūta</w:t>
      </w:r>
      <w:proofErr w:type="spellEnd"/>
      <w:r w:rsidR="00160E2D" w:rsidRPr="00494923">
        <w:rPr>
          <w:rFonts w:ascii="Arial" w:hAnsi="Arial" w:cs="Arial"/>
          <w:sz w:val="22"/>
        </w:rPr>
        <w:t xml:space="preserve"> </w:t>
      </w:r>
      <w:r w:rsidRPr="00494923">
        <w:rPr>
          <w:rFonts w:ascii="Arial" w:hAnsi="Arial" w:cs="Arial"/>
          <w:sz w:val="22"/>
        </w:rPr>
        <w:t>atbildīgajai personai</w:t>
      </w:r>
      <w:r w:rsidR="006954EF">
        <w:rPr>
          <w:rFonts w:ascii="Arial" w:hAnsi="Arial" w:cs="Arial"/>
          <w:sz w:val="22"/>
        </w:rPr>
        <w:t>:</w:t>
      </w:r>
    </w:p>
    <w:p w14:paraId="6BB2C090" w14:textId="0A0DDF9E" w:rsidR="006954EF" w:rsidRDefault="006954EF" w:rsidP="006954EF">
      <w:pPr>
        <w:pStyle w:val="Sarakstarindkopa"/>
        <w:numPr>
          <w:ilvl w:val="2"/>
          <w:numId w:val="1"/>
        </w:numPr>
        <w:spacing w:after="0" w:line="240" w:lineRule="auto"/>
        <w:jc w:val="both"/>
        <w:rPr>
          <w:rFonts w:ascii="Arial" w:hAnsi="Arial" w:cs="Arial"/>
          <w:sz w:val="22"/>
        </w:rPr>
      </w:pPr>
      <w:r>
        <w:rPr>
          <w:rFonts w:ascii="Arial" w:hAnsi="Arial" w:cs="Arial"/>
          <w:sz w:val="22"/>
        </w:rPr>
        <w:t>ViA rektoram;</w:t>
      </w:r>
    </w:p>
    <w:p w14:paraId="716FFF3C" w14:textId="4C955637" w:rsidR="006954EF" w:rsidRDefault="006954EF" w:rsidP="006954EF">
      <w:pPr>
        <w:pStyle w:val="Sarakstarindkopa"/>
        <w:numPr>
          <w:ilvl w:val="2"/>
          <w:numId w:val="1"/>
        </w:numPr>
        <w:spacing w:after="0" w:line="240" w:lineRule="auto"/>
        <w:jc w:val="both"/>
        <w:rPr>
          <w:rFonts w:ascii="Arial" w:hAnsi="Arial" w:cs="Arial"/>
          <w:sz w:val="22"/>
        </w:rPr>
      </w:pPr>
      <w:r>
        <w:rPr>
          <w:rFonts w:ascii="Arial" w:hAnsi="Arial" w:cs="Arial"/>
          <w:sz w:val="22"/>
        </w:rPr>
        <w:t xml:space="preserve">ja Ziņojums ir par ViA rektoru </w:t>
      </w:r>
      <w:r w:rsidR="00C13ADC" w:rsidRPr="00494923">
        <w:rPr>
          <w:rFonts w:ascii="Arial" w:hAnsi="Arial" w:cs="Arial"/>
          <w:sz w:val="22"/>
        </w:rPr>
        <w:t xml:space="preserve">-  </w:t>
      </w:r>
      <w:r w:rsidR="00575BF2" w:rsidRPr="00494923">
        <w:rPr>
          <w:rFonts w:ascii="Arial" w:hAnsi="Arial" w:cs="Arial"/>
          <w:sz w:val="22"/>
        </w:rPr>
        <w:t>ViA</w:t>
      </w:r>
      <w:r w:rsidR="00BF5F15" w:rsidRPr="00494923">
        <w:rPr>
          <w:rFonts w:ascii="Arial" w:hAnsi="Arial" w:cs="Arial"/>
          <w:sz w:val="22"/>
        </w:rPr>
        <w:t xml:space="preserve"> Padomes priekšsēdētājam</w:t>
      </w:r>
      <w:r w:rsidR="00575BF2" w:rsidRPr="00494923">
        <w:rPr>
          <w:rFonts w:ascii="Arial" w:hAnsi="Arial" w:cs="Arial"/>
          <w:sz w:val="22"/>
        </w:rPr>
        <w:t>.</w:t>
      </w:r>
      <w:r w:rsidR="00B628C7" w:rsidRPr="00494923">
        <w:rPr>
          <w:rFonts w:ascii="Arial" w:hAnsi="Arial" w:cs="Arial"/>
          <w:sz w:val="22"/>
        </w:rPr>
        <w:t xml:space="preserve"> </w:t>
      </w:r>
    </w:p>
    <w:p w14:paraId="63BC5184" w14:textId="03BC7F65" w:rsidR="00B628C7" w:rsidRPr="00494923" w:rsidRDefault="00160E2D" w:rsidP="006954EF">
      <w:pPr>
        <w:pStyle w:val="Sarakstarindkopa"/>
        <w:numPr>
          <w:ilvl w:val="1"/>
          <w:numId w:val="1"/>
        </w:numPr>
        <w:spacing w:after="0" w:line="240" w:lineRule="auto"/>
        <w:ind w:left="426" w:hanging="426"/>
        <w:jc w:val="both"/>
        <w:rPr>
          <w:rFonts w:ascii="Arial" w:hAnsi="Arial" w:cs="Arial"/>
          <w:sz w:val="22"/>
        </w:rPr>
      </w:pPr>
      <w:r w:rsidRPr="00494923">
        <w:rPr>
          <w:rFonts w:ascii="Arial" w:hAnsi="Arial" w:cs="Arial"/>
          <w:sz w:val="22"/>
        </w:rPr>
        <w:t>Trauksmes cēlējs ziņojumu var iesniegt arī mutiski.</w:t>
      </w:r>
    </w:p>
    <w:p w14:paraId="14ED43E7" w14:textId="77F0D7F9" w:rsidR="00C13ADC" w:rsidRPr="00A01DB6" w:rsidRDefault="00487BFC" w:rsidP="007B2C7D">
      <w:pPr>
        <w:pStyle w:val="Sarakstarindkopa"/>
        <w:numPr>
          <w:ilvl w:val="1"/>
          <w:numId w:val="1"/>
        </w:numPr>
        <w:spacing w:after="0" w:line="240" w:lineRule="auto"/>
        <w:ind w:left="426" w:hanging="426"/>
        <w:jc w:val="both"/>
        <w:rPr>
          <w:rFonts w:ascii="Arial" w:hAnsi="Arial" w:cs="Arial"/>
          <w:sz w:val="22"/>
        </w:rPr>
      </w:pPr>
      <w:r w:rsidRPr="00A01DB6">
        <w:rPr>
          <w:rFonts w:ascii="Arial" w:hAnsi="Arial" w:cs="Arial"/>
          <w:sz w:val="22"/>
        </w:rPr>
        <w:t>Lai nodrošinātu atgriezenisko saiti, sazinātos ar Trauksmes cēlēju Ziņojuma izvērtēšanas laikā, kā arī nodrošinātu Trauksmes cēlējam likumā paredzētās aizsardzības garantijas, pa</w:t>
      </w:r>
      <w:r w:rsidR="00B628C7" w:rsidRPr="00A01DB6">
        <w:rPr>
          <w:rFonts w:ascii="Arial" w:hAnsi="Arial" w:cs="Arial"/>
          <w:sz w:val="22"/>
        </w:rPr>
        <w:t xml:space="preserve">pildus </w:t>
      </w:r>
      <w:r w:rsidRPr="00A01DB6">
        <w:rPr>
          <w:rFonts w:ascii="Arial" w:hAnsi="Arial" w:cs="Arial"/>
          <w:sz w:val="22"/>
        </w:rPr>
        <w:t>Z</w:t>
      </w:r>
      <w:r w:rsidR="00C13ADC" w:rsidRPr="00A01DB6">
        <w:rPr>
          <w:rFonts w:ascii="Arial" w:hAnsi="Arial" w:cs="Arial"/>
          <w:sz w:val="22"/>
        </w:rPr>
        <w:t xml:space="preserve">iņojumā sniegtajai informācijai obligāti jānorāda </w:t>
      </w:r>
      <w:r w:rsidR="00B628C7" w:rsidRPr="00A01DB6">
        <w:rPr>
          <w:rFonts w:ascii="Arial" w:hAnsi="Arial" w:cs="Arial"/>
          <w:sz w:val="22"/>
        </w:rPr>
        <w:t xml:space="preserve">ziņotāja </w:t>
      </w:r>
      <w:r w:rsidR="00C13ADC" w:rsidRPr="00A01DB6">
        <w:rPr>
          <w:rFonts w:ascii="Arial" w:hAnsi="Arial" w:cs="Arial"/>
          <w:sz w:val="22"/>
        </w:rPr>
        <w:t>vār</w:t>
      </w:r>
      <w:r w:rsidR="00B628C7" w:rsidRPr="00A01DB6">
        <w:rPr>
          <w:rFonts w:ascii="Arial" w:hAnsi="Arial" w:cs="Arial"/>
          <w:sz w:val="22"/>
        </w:rPr>
        <w:t>ds, uzvārds un kontaktinformācija</w:t>
      </w:r>
      <w:r w:rsidR="00C13ADC" w:rsidRPr="00A01DB6">
        <w:rPr>
          <w:rFonts w:ascii="Arial" w:hAnsi="Arial" w:cs="Arial"/>
          <w:sz w:val="22"/>
        </w:rPr>
        <w:t>.</w:t>
      </w:r>
      <w:r w:rsidR="00A01DB6" w:rsidRPr="00A01DB6">
        <w:rPr>
          <w:rFonts w:ascii="Arial" w:hAnsi="Arial" w:cs="Arial"/>
          <w:sz w:val="22"/>
        </w:rPr>
        <w:t xml:space="preserve"> </w:t>
      </w:r>
      <w:r w:rsidR="00B628C7" w:rsidRPr="00A01DB6">
        <w:rPr>
          <w:rFonts w:ascii="Arial" w:hAnsi="Arial" w:cs="Arial"/>
          <w:sz w:val="22"/>
        </w:rPr>
        <w:t>Anonīmi iesniegtam Ziņojumam</w:t>
      </w:r>
      <w:r w:rsidR="00C13ADC" w:rsidRPr="00A01DB6">
        <w:rPr>
          <w:rFonts w:ascii="Arial" w:hAnsi="Arial" w:cs="Arial"/>
          <w:sz w:val="22"/>
        </w:rPr>
        <w:t xml:space="preserve"> netiek piemērotas Trauksmes celšanas likumā noteiktās </w:t>
      </w:r>
      <w:r w:rsidR="00B628C7" w:rsidRPr="00A01DB6">
        <w:rPr>
          <w:rFonts w:ascii="Arial" w:hAnsi="Arial" w:cs="Arial"/>
          <w:sz w:val="22"/>
        </w:rPr>
        <w:t xml:space="preserve">ziņotāja </w:t>
      </w:r>
      <w:r w:rsidR="00C13ADC" w:rsidRPr="00A01DB6">
        <w:rPr>
          <w:rFonts w:ascii="Arial" w:hAnsi="Arial" w:cs="Arial"/>
          <w:sz w:val="22"/>
        </w:rPr>
        <w:t>aizsardzības garantijas.</w:t>
      </w:r>
    </w:p>
    <w:p w14:paraId="6D52AC23" w14:textId="068B06E1" w:rsidR="00B628C7" w:rsidRPr="007B2C7D" w:rsidRDefault="00B628C7" w:rsidP="007B2C7D">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Pēc iesnieguma saņemšanas Ziņojumu reģistrē atsevišķā reģistrā</w:t>
      </w:r>
      <w:r w:rsidR="00B45396">
        <w:rPr>
          <w:rFonts w:ascii="Arial" w:hAnsi="Arial" w:cs="Arial"/>
          <w:sz w:val="22"/>
        </w:rPr>
        <w:t xml:space="preserve"> ViA lietvedībā</w:t>
      </w:r>
      <w:r w:rsidRPr="007B2C7D">
        <w:rPr>
          <w:rFonts w:ascii="Arial" w:hAnsi="Arial" w:cs="Arial"/>
          <w:sz w:val="22"/>
        </w:rPr>
        <w:t>, piešķirot šim dokumentam ierobežotas pieejamības informācijas statusu.</w:t>
      </w:r>
      <w:r w:rsidR="00FC47DD" w:rsidRPr="007B2C7D">
        <w:rPr>
          <w:rFonts w:ascii="Arial" w:hAnsi="Arial" w:cs="Arial"/>
          <w:sz w:val="22"/>
        </w:rPr>
        <w:t xml:space="preserve"> </w:t>
      </w:r>
      <w:r w:rsidR="00FC47DD" w:rsidRPr="007B2C7D">
        <w:rPr>
          <w:rFonts w:ascii="Arial" w:hAnsi="Arial" w:cs="Arial"/>
          <w:bCs/>
          <w:sz w:val="22"/>
        </w:rPr>
        <w:t>Ziņojumam piešķir  identifikācijas numuru (piemēram, Z-20</w:t>
      </w:r>
      <w:r w:rsidR="00520780">
        <w:rPr>
          <w:rFonts w:ascii="Arial" w:hAnsi="Arial" w:cs="Arial"/>
          <w:bCs/>
          <w:sz w:val="22"/>
        </w:rPr>
        <w:t>23</w:t>
      </w:r>
      <w:r w:rsidR="00FC47DD" w:rsidRPr="007B2C7D">
        <w:rPr>
          <w:rFonts w:ascii="Arial" w:hAnsi="Arial" w:cs="Arial"/>
          <w:bCs/>
          <w:sz w:val="22"/>
        </w:rPr>
        <w:t>/1, kur Z – ziņojums, 20</w:t>
      </w:r>
      <w:r w:rsidR="00520780">
        <w:rPr>
          <w:rFonts w:ascii="Arial" w:hAnsi="Arial" w:cs="Arial"/>
          <w:bCs/>
          <w:sz w:val="22"/>
        </w:rPr>
        <w:t>23</w:t>
      </w:r>
      <w:r w:rsidR="00FC47DD" w:rsidRPr="007B2C7D">
        <w:rPr>
          <w:rFonts w:ascii="Arial" w:hAnsi="Arial" w:cs="Arial"/>
          <w:bCs/>
          <w:sz w:val="22"/>
        </w:rPr>
        <w:t xml:space="preserve"> – Ziņojuma iesniegšanas gads, 1 – 20</w:t>
      </w:r>
      <w:r w:rsidR="007547CA">
        <w:rPr>
          <w:rFonts w:ascii="Arial" w:hAnsi="Arial" w:cs="Arial"/>
          <w:bCs/>
          <w:sz w:val="22"/>
        </w:rPr>
        <w:t>23</w:t>
      </w:r>
      <w:r w:rsidR="00FC47DD" w:rsidRPr="007B2C7D">
        <w:rPr>
          <w:rFonts w:ascii="Arial" w:hAnsi="Arial" w:cs="Arial"/>
          <w:bCs/>
          <w:sz w:val="22"/>
        </w:rPr>
        <w:t xml:space="preserve">.gadā iesniegto </w:t>
      </w:r>
      <w:r w:rsidR="007547CA">
        <w:rPr>
          <w:rFonts w:ascii="Arial" w:hAnsi="Arial" w:cs="Arial"/>
          <w:bCs/>
          <w:sz w:val="22"/>
        </w:rPr>
        <w:t>Z</w:t>
      </w:r>
      <w:r w:rsidR="00FC47DD" w:rsidRPr="007B2C7D">
        <w:rPr>
          <w:rFonts w:ascii="Arial" w:hAnsi="Arial" w:cs="Arial"/>
          <w:bCs/>
          <w:sz w:val="22"/>
        </w:rPr>
        <w:t>iņojumu kārtas numurs).</w:t>
      </w:r>
    </w:p>
    <w:p w14:paraId="17A2B5E6" w14:textId="152B32D7" w:rsidR="00A34285" w:rsidRPr="007B2C7D" w:rsidRDefault="00A34285" w:rsidP="007B2C7D">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Ziņojums tiek glabāts seifā un tam pieeja ir tikai Ziņojuma izskatīšanas gaitā iesaistītajiem.</w:t>
      </w:r>
    </w:p>
    <w:p w14:paraId="582903B5" w14:textId="2184EDDD" w:rsidR="00B628C7" w:rsidRPr="00B45396" w:rsidRDefault="006954EF" w:rsidP="007B2C7D">
      <w:pPr>
        <w:pStyle w:val="Sarakstarindkopa"/>
        <w:numPr>
          <w:ilvl w:val="1"/>
          <w:numId w:val="1"/>
        </w:numPr>
        <w:spacing w:after="0" w:line="240" w:lineRule="auto"/>
        <w:ind w:left="426" w:hanging="426"/>
        <w:jc w:val="both"/>
        <w:rPr>
          <w:rFonts w:ascii="Arial" w:hAnsi="Arial" w:cs="Arial"/>
          <w:sz w:val="22"/>
        </w:rPr>
      </w:pPr>
      <w:r w:rsidRPr="006954EF">
        <w:rPr>
          <w:rFonts w:ascii="Arial" w:hAnsi="Arial" w:cs="Arial"/>
          <w:sz w:val="22"/>
        </w:rPr>
        <w:t>Rektors vai ViA Padomes priekšsēdētājs</w:t>
      </w:r>
      <w:r w:rsidR="002E5CC4">
        <w:rPr>
          <w:rFonts w:ascii="Arial" w:hAnsi="Arial" w:cs="Arial"/>
          <w:sz w:val="22"/>
        </w:rPr>
        <w:t xml:space="preserve"> </w:t>
      </w:r>
      <w:r>
        <w:rPr>
          <w:rFonts w:ascii="Arial" w:hAnsi="Arial" w:cs="Arial"/>
          <w:sz w:val="22"/>
        </w:rPr>
        <w:t xml:space="preserve">(atbilstoši Kārtības 4.2.1. un 4.2.2.punktiem) </w:t>
      </w:r>
      <w:r w:rsidR="00C13ADC" w:rsidRPr="006954EF">
        <w:rPr>
          <w:rFonts w:ascii="Arial" w:hAnsi="Arial" w:cs="Arial"/>
          <w:sz w:val="22"/>
        </w:rPr>
        <w:t>nekavējoties, bet ne vēlāk kā</w:t>
      </w:r>
      <w:r w:rsidR="00C13ADC" w:rsidRPr="006954EF">
        <w:rPr>
          <w:rFonts w:ascii="Arial" w:hAnsi="Arial" w:cs="Arial"/>
          <w:i/>
          <w:sz w:val="22"/>
        </w:rPr>
        <w:t xml:space="preserve"> </w:t>
      </w:r>
      <w:r w:rsidR="00C13ADC" w:rsidRPr="006954EF">
        <w:rPr>
          <w:rFonts w:ascii="Arial" w:hAnsi="Arial" w:cs="Arial"/>
          <w:sz w:val="22"/>
        </w:rPr>
        <w:t>7 (septiņu) dienu laikā pieņem lēmumu par  iesnieguma atzīšanu</w:t>
      </w:r>
      <w:r w:rsidR="00B628C7" w:rsidRPr="006954EF">
        <w:rPr>
          <w:rFonts w:ascii="Arial" w:hAnsi="Arial" w:cs="Arial"/>
          <w:sz w:val="22"/>
        </w:rPr>
        <w:t xml:space="preserve"> vai neatzīšanu par  </w:t>
      </w:r>
      <w:r w:rsidR="00A01DB6" w:rsidRPr="006954EF">
        <w:rPr>
          <w:rFonts w:ascii="Arial" w:hAnsi="Arial" w:cs="Arial"/>
          <w:sz w:val="22"/>
        </w:rPr>
        <w:t>T</w:t>
      </w:r>
      <w:r w:rsidR="00B628C7" w:rsidRPr="006954EF">
        <w:rPr>
          <w:rFonts w:ascii="Arial" w:hAnsi="Arial" w:cs="Arial"/>
          <w:sz w:val="22"/>
        </w:rPr>
        <w:t xml:space="preserve">rauksmes cēlēja </w:t>
      </w:r>
      <w:r w:rsidR="00A01DB6" w:rsidRPr="006954EF">
        <w:rPr>
          <w:rFonts w:ascii="Arial" w:hAnsi="Arial" w:cs="Arial"/>
          <w:sz w:val="22"/>
        </w:rPr>
        <w:t>Z</w:t>
      </w:r>
      <w:r w:rsidR="00B628C7" w:rsidRPr="006954EF">
        <w:rPr>
          <w:rFonts w:ascii="Arial" w:hAnsi="Arial" w:cs="Arial"/>
          <w:sz w:val="22"/>
        </w:rPr>
        <w:t>iņojumu</w:t>
      </w:r>
      <w:r>
        <w:rPr>
          <w:rFonts w:ascii="Arial" w:hAnsi="Arial" w:cs="Arial"/>
          <w:sz w:val="22"/>
        </w:rPr>
        <w:t xml:space="preserve"> un p</w:t>
      </w:r>
      <w:r w:rsidR="00C13ADC" w:rsidRPr="006954EF">
        <w:rPr>
          <w:rFonts w:ascii="Arial" w:hAnsi="Arial" w:cs="Arial"/>
          <w:sz w:val="22"/>
        </w:rPr>
        <w:t xml:space="preserve">ar pieņemto lēmumu </w:t>
      </w:r>
      <w:r w:rsidR="00B628C7" w:rsidRPr="006954EF">
        <w:rPr>
          <w:rFonts w:ascii="Arial" w:hAnsi="Arial" w:cs="Arial"/>
          <w:sz w:val="22"/>
        </w:rPr>
        <w:t>3</w:t>
      </w:r>
      <w:r w:rsidR="002E5CC4">
        <w:rPr>
          <w:rFonts w:ascii="Arial" w:hAnsi="Arial" w:cs="Arial"/>
          <w:sz w:val="22"/>
        </w:rPr>
        <w:t xml:space="preserve"> </w:t>
      </w:r>
      <w:r w:rsidR="00B628C7" w:rsidRPr="006954EF">
        <w:rPr>
          <w:rFonts w:ascii="Arial" w:hAnsi="Arial" w:cs="Arial"/>
          <w:sz w:val="22"/>
        </w:rPr>
        <w:t xml:space="preserve">(trīs) </w:t>
      </w:r>
      <w:r w:rsidR="00B628C7" w:rsidRPr="00B45396">
        <w:rPr>
          <w:rFonts w:ascii="Arial" w:hAnsi="Arial" w:cs="Arial"/>
          <w:sz w:val="22"/>
        </w:rPr>
        <w:t xml:space="preserve">dienu laikā </w:t>
      </w:r>
      <w:r w:rsidR="00C13ADC" w:rsidRPr="00B45396">
        <w:rPr>
          <w:rFonts w:ascii="Arial" w:hAnsi="Arial" w:cs="Arial"/>
          <w:sz w:val="22"/>
        </w:rPr>
        <w:t>informē</w:t>
      </w:r>
      <w:r w:rsidR="00B628C7" w:rsidRPr="00B45396">
        <w:rPr>
          <w:rFonts w:ascii="Arial" w:hAnsi="Arial" w:cs="Arial"/>
          <w:sz w:val="22"/>
        </w:rPr>
        <w:t xml:space="preserve"> Trauksmes cēlēju</w:t>
      </w:r>
      <w:r w:rsidR="00C13ADC" w:rsidRPr="00B45396">
        <w:rPr>
          <w:rFonts w:ascii="Arial" w:hAnsi="Arial" w:cs="Arial"/>
          <w:sz w:val="22"/>
        </w:rPr>
        <w:t xml:space="preserve">. </w:t>
      </w:r>
    </w:p>
    <w:p w14:paraId="791AC582" w14:textId="71F0F12A" w:rsidR="005207AD" w:rsidRPr="00B45396" w:rsidRDefault="005207AD" w:rsidP="0018023C">
      <w:pPr>
        <w:pStyle w:val="Sarakstarindkopa"/>
        <w:numPr>
          <w:ilvl w:val="1"/>
          <w:numId w:val="1"/>
        </w:numPr>
        <w:spacing w:after="0" w:line="240" w:lineRule="auto"/>
        <w:ind w:left="426" w:hanging="426"/>
        <w:jc w:val="both"/>
        <w:rPr>
          <w:rStyle w:val="markedcontent"/>
          <w:rFonts w:ascii="Arial" w:hAnsi="Arial" w:cs="Arial"/>
          <w:sz w:val="22"/>
        </w:rPr>
      </w:pPr>
      <w:r w:rsidRPr="00B45396">
        <w:rPr>
          <w:rStyle w:val="markedcontent"/>
          <w:rFonts w:ascii="Arial" w:hAnsi="Arial" w:cs="Arial"/>
          <w:sz w:val="22"/>
        </w:rPr>
        <w:t>Ja pieņemts lēmums saņemto informāciju atzīt par Trauksmes cēlēja Ziņojumu,</w:t>
      </w:r>
      <w:r w:rsidRPr="00B45396">
        <w:rPr>
          <w:sz w:val="22"/>
        </w:rPr>
        <w:br/>
      </w:r>
      <w:r w:rsidR="00A51AB1" w:rsidRPr="00B45396">
        <w:rPr>
          <w:rFonts w:ascii="Arial" w:hAnsi="Arial" w:cs="Arial"/>
          <w:sz w:val="22"/>
        </w:rPr>
        <w:t xml:space="preserve">Rektors vai ViA Padomes priekšsēdētājs (atbilstoši Kārtības 4.2.1. un 4.2.2.punktiem) izveido komisiju 3 (trīs) cilvēku sastāvā, kurā ietilpst </w:t>
      </w:r>
      <w:r w:rsidR="00B45396" w:rsidRPr="00B45396">
        <w:rPr>
          <w:rFonts w:ascii="Arial" w:hAnsi="Arial" w:cs="Arial"/>
          <w:sz w:val="22"/>
        </w:rPr>
        <w:t xml:space="preserve">rektors (izņemot 4.2.2.punktā minētos gadījumus), ViA Padomes pārstāvis un Senāta pārstāvis, </w:t>
      </w:r>
      <w:r w:rsidR="00A51AB1" w:rsidRPr="00B45396">
        <w:rPr>
          <w:rFonts w:ascii="Arial" w:hAnsi="Arial" w:cs="Arial"/>
          <w:sz w:val="22"/>
        </w:rPr>
        <w:t xml:space="preserve">un </w:t>
      </w:r>
      <w:r w:rsidRPr="00B45396">
        <w:rPr>
          <w:rStyle w:val="markedcontent"/>
          <w:rFonts w:ascii="Arial" w:hAnsi="Arial" w:cs="Arial"/>
          <w:sz w:val="22"/>
        </w:rPr>
        <w:t xml:space="preserve">uzsāk </w:t>
      </w:r>
      <w:r w:rsidR="00A51AB1" w:rsidRPr="00B45396">
        <w:rPr>
          <w:rStyle w:val="markedcontent"/>
          <w:rFonts w:ascii="Arial" w:hAnsi="Arial" w:cs="Arial"/>
          <w:sz w:val="22"/>
        </w:rPr>
        <w:t>Ziņojuma</w:t>
      </w:r>
      <w:r w:rsidRPr="00B45396">
        <w:rPr>
          <w:rStyle w:val="markedcontent"/>
          <w:rFonts w:ascii="Arial" w:hAnsi="Arial" w:cs="Arial"/>
          <w:sz w:val="22"/>
        </w:rPr>
        <w:t xml:space="preserve"> izskatīšanu pēc būtības, izskatot to rūpīgi un atbildīgi.</w:t>
      </w:r>
      <w:r w:rsidR="002E5CC4" w:rsidRPr="00B45396">
        <w:rPr>
          <w:rStyle w:val="markedcontent"/>
          <w:rFonts w:ascii="Arial" w:hAnsi="Arial" w:cs="Arial"/>
          <w:sz w:val="22"/>
        </w:rPr>
        <w:t xml:space="preserve"> </w:t>
      </w:r>
      <w:r w:rsidRPr="00B45396">
        <w:rPr>
          <w:rStyle w:val="markedcontent"/>
          <w:rFonts w:ascii="Arial" w:hAnsi="Arial" w:cs="Arial"/>
          <w:sz w:val="22"/>
        </w:rPr>
        <w:t xml:space="preserve"> </w:t>
      </w:r>
      <w:r w:rsidR="00B45396" w:rsidRPr="00B45396">
        <w:rPr>
          <w:rStyle w:val="markedcontent"/>
          <w:rFonts w:ascii="Arial" w:hAnsi="Arial" w:cs="Arial"/>
          <w:sz w:val="22"/>
        </w:rPr>
        <w:t xml:space="preserve">Ja iestājies </w:t>
      </w:r>
      <w:r w:rsidR="00B45396" w:rsidRPr="00B45396">
        <w:rPr>
          <w:rFonts w:ascii="Arial" w:hAnsi="Arial" w:cs="Arial"/>
          <w:sz w:val="22"/>
        </w:rPr>
        <w:t>4.2.2.punktā minētais gadījums, rektora vietā komisijas darbā piedalās kāds no ViA prorektoriem.</w:t>
      </w:r>
    </w:p>
    <w:p w14:paraId="1318131A" w14:textId="5126A32E" w:rsidR="005207AD" w:rsidRPr="002E5CC4" w:rsidRDefault="005207AD" w:rsidP="005207AD">
      <w:pPr>
        <w:pStyle w:val="Sarakstarindkopa"/>
        <w:numPr>
          <w:ilvl w:val="1"/>
          <w:numId w:val="1"/>
        </w:numPr>
        <w:spacing w:after="0" w:line="240" w:lineRule="auto"/>
        <w:ind w:left="426" w:hanging="426"/>
        <w:jc w:val="both"/>
        <w:rPr>
          <w:rFonts w:ascii="Arial" w:hAnsi="Arial" w:cs="Arial"/>
          <w:sz w:val="22"/>
        </w:rPr>
      </w:pPr>
      <w:r w:rsidRPr="002E5CC4">
        <w:rPr>
          <w:rFonts w:ascii="Arial" w:hAnsi="Arial" w:cs="Arial"/>
          <w:sz w:val="22"/>
        </w:rPr>
        <w:t xml:space="preserve">Atbilstoši ziņojuma būtībai </w:t>
      </w:r>
      <w:r w:rsidR="002E5CC4">
        <w:rPr>
          <w:rStyle w:val="markedcontent"/>
          <w:rFonts w:ascii="Arial" w:hAnsi="Arial" w:cs="Arial"/>
          <w:sz w:val="22"/>
        </w:rPr>
        <w:t>r</w:t>
      </w:r>
      <w:r w:rsidR="002E5CC4" w:rsidRPr="006954EF">
        <w:rPr>
          <w:rFonts w:ascii="Arial" w:hAnsi="Arial" w:cs="Arial"/>
          <w:sz w:val="22"/>
        </w:rPr>
        <w:t xml:space="preserve">ektors vai ViA Padomes priekšsēdētājs </w:t>
      </w:r>
      <w:r w:rsidR="002E5CC4">
        <w:rPr>
          <w:rFonts w:ascii="Arial" w:hAnsi="Arial" w:cs="Arial"/>
          <w:sz w:val="22"/>
        </w:rPr>
        <w:t xml:space="preserve">(atbilstoši Kārtības 4.2.1. un 4.2.2.punktiem) </w:t>
      </w:r>
      <w:r w:rsidRPr="002E5CC4">
        <w:rPr>
          <w:rFonts w:ascii="Arial" w:hAnsi="Arial" w:cs="Arial"/>
          <w:sz w:val="22"/>
        </w:rPr>
        <w:t xml:space="preserve">var lemt par Ziņojuma nodošanu izskatīšanai ViA Ētikas komisijai. </w:t>
      </w:r>
    </w:p>
    <w:p w14:paraId="3DD1A6E3" w14:textId="5AAC9D86" w:rsidR="00B74C0B" w:rsidRPr="00B74C0B" w:rsidRDefault="00B74C0B" w:rsidP="00A51AB1">
      <w:pPr>
        <w:pStyle w:val="Sarakstarindkopa"/>
        <w:numPr>
          <w:ilvl w:val="1"/>
          <w:numId w:val="1"/>
        </w:numPr>
        <w:spacing w:after="0" w:line="240" w:lineRule="auto"/>
        <w:ind w:left="567" w:hanging="567"/>
        <w:jc w:val="both"/>
        <w:rPr>
          <w:rFonts w:ascii="Arial" w:hAnsi="Arial" w:cs="Arial"/>
          <w:sz w:val="22"/>
        </w:rPr>
      </w:pPr>
      <w:r w:rsidRPr="00B74C0B">
        <w:rPr>
          <w:rStyle w:val="markedcontent"/>
          <w:rFonts w:ascii="Arial" w:hAnsi="Arial" w:cs="Arial"/>
          <w:sz w:val="22"/>
        </w:rPr>
        <w:t>Ja</w:t>
      </w:r>
      <w:r>
        <w:rPr>
          <w:rStyle w:val="markedcontent"/>
          <w:rFonts w:ascii="Arial" w:hAnsi="Arial" w:cs="Arial"/>
          <w:sz w:val="22"/>
        </w:rPr>
        <w:t xml:space="preserve"> </w:t>
      </w:r>
      <w:r w:rsidRPr="00B74C0B">
        <w:rPr>
          <w:rStyle w:val="markedcontent"/>
          <w:rFonts w:ascii="Arial" w:hAnsi="Arial" w:cs="Arial"/>
          <w:sz w:val="22"/>
        </w:rPr>
        <w:t>Ziņojuma izskatīšanas laikā rodas aizdomas par pārkāpumu, kura</w:t>
      </w:r>
      <w:r w:rsidR="007F536A">
        <w:rPr>
          <w:rStyle w:val="markedcontent"/>
          <w:rFonts w:ascii="Arial" w:hAnsi="Arial" w:cs="Arial"/>
          <w:sz w:val="22"/>
        </w:rPr>
        <w:t xml:space="preserve">  </w:t>
      </w:r>
      <w:r w:rsidRPr="00B74C0B">
        <w:rPr>
          <w:rStyle w:val="markedcontent"/>
          <w:rFonts w:ascii="Arial" w:hAnsi="Arial" w:cs="Arial"/>
          <w:sz w:val="22"/>
        </w:rPr>
        <w:t xml:space="preserve">izskatīšana nav </w:t>
      </w:r>
      <w:r w:rsidR="00494923">
        <w:rPr>
          <w:rStyle w:val="markedcontent"/>
          <w:rFonts w:ascii="Arial" w:hAnsi="Arial" w:cs="Arial"/>
          <w:sz w:val="22"/>
        </w:rPr>
        <w:t>ViA</w:t>
      </w:r>
      <w:r w:rsidRPr="00B74C0B">
        <w:rPr>
          <w:rStyle w:val="markedcontent"/>
          <w:rFonts w:ascii="Arial" w:hAnsi="Arial" w:cs="Arial"/>
          <w:sz w:val="22"/>
        </w:rPr>
        <w:t xml:space="preserve"> kompetencē,</w:t>
      </w:r>
      <w:r w:rsidR="00A51AB1">
        <w:rPr>
          <w:rStyle w:val="markedcontent"/>
          <w:rFonts w:ascii="Arial" w:hAnsi="Arial" w:cs="Arial"/>
          <w:sz w:val="22"/>
        </w:rPr>
        <w:t xml:space="preserve"> r</w:t>
      </w:r>
      <w:r w:rsidR="00A51AB1" w:rsidRPr="006954EF">
        <w:rPr>
          <w:rFonts w:ascii="Arial" w:hAnsi="Arial" w:cs="Arial"/>
          <w:sz w:val="22"/>
        </w:rPr>
        <w:t xml:space="preserve">ektors vai ViA Padomes priekšsēdētājs </w:t>
      </w:r>
      <w:r w:rsidR="00A51AB1">
        <w:rPr>
          <w:rFonts w:ascii="Arial" w:hAnsi="Arial" w:cs="Arial"/>
          <w:sz w:val="22"/>
        </w:rPr>
        <w:t xml:space="preserve">(atbilstoši Kārtības 4.2.1. un </w:t>
      </w:r>
      <w:r w:rsidR="00A51AB1">
        <w:rPr>
          <w:rFonts w:ascii="Arial" w:hAnsi="Arial" w:cs="Arial"/>
          <w:sz w:val="22"/>
        </w:rPr>
        <w:lastRenderedPageBreak/>
        <w:t xml:space="preserve">4.2.2.punktiem) </w:t>
      </w:r>
      <w:r w:rsidRPr="00B74C0B">
        <w:rPr>
          <w:rStyle w:val="markedcontent"/>
          <w:rFonts w:ascii="Arial" w:hAnsi="Arial" w:cs="Arial"/>
          <w:sz w:val="22"/>
        </w:rPr>
        <w:t xml:space="preserve">Trauksmes cēlēja Ziņojumu </w:t>
      </w:r>
      <w:proofErr w:type="spellStart"/>
      <w:r w:rsidR="00494923">
        <w:rPr>
          <w:rStyle w:val="markedcontent"/>
          <w:rFonts w:ascii="Arial" w:hAnsi="Arial" w:cs="Arial"/>
          <w:sz w:val="22"/>
        </w:rPr>
        <w:t>no</w:t>
      </w:r>
      <w:r w:rsidRPr="00B74C0B">
        <w:rPr>
          <w:rStyle w:val="markedcontent"/>
          <w:rFonts w:ascii="Arial" w:hAnsi="Arial" w:cs="Arial"/>
          <w:sz w:val="22"/>
        </w:rPr>
        <w:t>sūta</w:t>
      </w:r>
      <w:proofErr w:type="spellEnd"/>
      <w:r w:rsidRPr="00B74C0B">
        <w:rPr>
          <w:rStyle w:val="markedcontent"/>
          <w:rFonts w:ascii="Arial" w:hAnsi="Arial" w:cs="Arial"/>
          <w:sz w:val="22"/>
        </w:rPr>
        <w:t xml:space="preserve"> kompetentajai </w:t>
      </w:r>
      <w:r w:rsidR="007F536A">
        <w:rPr>
          <w:rStyle w:val="markedcontent"/>
          <w:rFonts w:ascii="Arial" w:hAnsi="Arial" w:cs="Arial"/>
          <w:sz w:val="22"/>
        </w:rPr>
        <w:t>i</w:t>
      </w:r>
      <w:r w:rsidRPr="00B74C0B">
        <w:rPr>
          <w:rStyle w:val="markedcontent"/>
          <w:rFonts w:ascii="Arial" w:hAnsi="Arial" w:cs="Arial"/>
          <w:sz w:val="22"/>
        </w:rPr>
        <w:t>nstitūcijai, informējot par to Trauksmes cēlēju.</w:t>
      </w:r>
    </w:p>
    <w:p w14:paraId="119A860C" w14:textId="5ECFD6C2" w:rsidR="00620E17" w:rsidRPr="00620E17" w:rsidRDefault="00620E17" w:rsidP="007F536A">
      <w:pPr>
        <w:pStyle w:val="Sarakstarindkopa"/>
        <w:numPr>
          <w:ilvl w:val="1"/>
          <w:numId w:val="1"/>
        </w:numPr>
        <w:spacing w:after="0" w:line="240" w:lineRule="auto"/>
        <w:ind w:left="567" w:hanging="567"/>
        <w:jc w:val="both"/>
        <w:rPr>
          <w:rFonts w:ascii="Arial" w:hAnsi="Arial" w:cs="Arial"/>
          <w:sz w:val="22"/>
        </w:rPr>
      </w:pPr>
      <w:r w:rsidRPr="00B74C0B">
        <w:rPr>
          <w:rFonts w:ascii="Arial" w:hAnsi="Arial" w:cs="Arial"/>
          <w:sz w:val="22"/>
        </w:rPr>
        <w:t>Ziņojuma izvērtēšanā un izskatīšanā iesaistītie nodrošina gan Trauksmes cēlēja, gan</w:t>
      </w:r>
      <w:r w:rsidRPr="007B2C7D">
        <w:rPr>
          <w:rFonts w:ascii="Arial" w:hAnsi="Arial" w:cs="Arial"/>
          <w:sz w:val="22"/>
        </w:rPr>
        <w:t xml:space="preserve"> </w:t>
      </w:r>
      <w:r>
        <w:rPr>
          <w:rFonts w:ascii="Arial" w:hAnsi="Arial" w:cs="Arial"/>
          <w:sz w:val="22"/>
        </w:rPr>
        <w:t>Z</w:t>
      </w:r>
      <w:r w:rsidRPr="007B2C7D">
        <w:rPr>
          <w:rFonts w:ascii="Arial" w:hAnsi="Arial" w:cs="Arial"/>
          <w:sz w:val="22"/>
        </w:rPr>
        <w:t xml:space="preserve">iņojumā norādītās personas identitātes un personas datu pienācīgu aizsardzību. </w:t>
      </w:r>
    </w:p>
    <w:p w14:paraId="39CD9FAA" w14:textId="5E6B34F8" w:rsidR="00A01DB6" w:rsidRDefault="005207AD" w:rsidP="007F536A">
      <w:pPr>
        <w:pStyle w:val="Sarakstarindkopa"/>
        <w:numPr>
          <w:ilvl w:val="1"/>
          <w:numId w:val="1"/>
        </w:numPr>
        <w:spacing w:after="0" w:line="240" w:lineRule="auto"/>
        <w:ind w:left="567" w:hanging="567"/>
        <w:jc w:val="both"/>
        <w:rPr>
          <w:rFonts w:ascii="Arial" w:hAnsi="Arial" w:cs="Arial"/>
          <w:sz w:val="22"/>
        </w:rPr>
      </w:pPr>
      <w:r w:rsidRPr="005207AD">
        <w:rPr>
          <w:rStyle w:val="markedcontent"/>
          <w:rFonts w:ascii="Arial" w:hAnsi="Arial" w:cs="Arial"/>
          <w:sz w:val="22"/>
        </w:rPr>
        <w:t>Izvērtēšanas procesa rezultāti var būt dažādi, piemēram, koriģējošas</w:t>
      </w:r>
      <w:r w:rsidRPr="005207AD">
        <w:rPr>
          <w:sz w:val="22"/>
        </w:rPr>
        <w:br/>
      </w:r>
      <w:r w:rsidRPr="005207AD">
        <w:rPr>
          <w:rStyle w:val="markedcontent"/>
          <w:rFonts w:ascii="Arial" w:hAnsi="Arial" w:cs="Arial"/>
          <w:sz w:val="22"/>
        </w:rPr>
        <w:t>darbības, sods, uzlabota kontrole u. c.</w:t>
      </w:r>
      <w:r w:rsidR="00BF5F15" w:rsidRPr="005207AD">
        <w:rPr>
          <w:rFonts w:ascii="Arial" w:hAnsi="Arial" w:cs="Arial"/>
          <w:sz w:val="22"/>
        </w:rPr>
        <w:t xml:space="preserve"> </w:t>
      </w:r>
    </w:p>
    <w:p w14:paraId="03F9B7D8" w14:textId="55846FDE" w:rsidR="00BB4325" w:rsidRPr="005207AD" w:rsidRDefault="00BB4325" w:rsidP="005207AD">
      <w:pPr>
        <w:pStyle w:val="Sarakstarindkopa"/>
        <w:numPr>
          <w:ilvl w:val="1"/>
          <w:numId w:val="1"/>
        </w:numPr>
        <w:spacing w:after="0" w:line="240" w:lineRule="auto"/>
        <w:ind w:left="567" w:hanging="567"/>
        <w:jc w:val="both"/>
        <w:rPr>
          <w:rFonts w:ascii="Arial" w:hAnsi="Arial" w:cs="Arial"/>
          <w:sz w:val="22"/>
        </w:rPr>
      </w:pPr>
      <w:r w:rsidRPr="005207AD">
        <w:rPr>
          <w:rStyle w:val="markedcontent"/>
          <w:rFonts w:ascii="Arial" w:hAnsi="Arial" w:cs="Arial"/>
          <w:sz w:val="22"/>
        </w:rPr>
        <w:t xml:space="preserve">Pēc Trauksmes cēlēja ziņojuma izskatīšanas </w:t>
      </w:r>
      <w:r w:rsidR="00A51AB1">
        <w:rPr>
          <w:rStyle w:val="markedcontent"/>
          <w:rFonts w:ascii="Arial" w:hAnsi="Arial" w:cs="Arial"/>
          <w:sz w:val="22"/>
        </w:rPr>
        <w:t>r</w:t>
      </w:r>
      <w:r w:rsidR="00A51AB1" w:rsidRPr="006954EF">
        <w:rPr>
          <w:rFonts w:ascii="Arial" w:hAnsi="Arial" w:cs="Arial"/>
          <w:sz w:val="22"/>
        </w:rPr>
        <w:t xml:space="preserve">ektors vai ViA Padomes priekšsēdētājs </w:t>
      </w:r>
      <w:r w:rsidR="00A51AB1">
        <w:rPr>
          <w:rFonts w:ascii="Arial" w:hAnsi="Arial" w:cs="Arial"/>
          <w:sz w:val="22"/>
        </w:rPr>
        <w:t xml:space="preserve">(atbilstoši Kārtības 4.2.1. un 4.2.2.punktiem) </w:t>
      </w:r>
      <w:r w:rsidRPr="005207AD">
        <w:rPr>
          <w:rStyle w:val="markedcontent"/>
          <w:rFonts w:ascii="Arial" w:hAnsi="Arial" w:cs="Arial"/>
          <w:sz w:val="22"/>
        </w:rPr>
        <w:t xml:space="preserve">Trauksmes cēlēju </w:t>
      </w:r>
      <w:r w:rsidR="000227B6" w:rsidRPr="005207AD">
        <w:rPr>
          <w:rStyle w:val="markedcontent"/>
          <w:rFonts w:ascii="Arial" w:hAnsi="Arial" w:cs="Arial"/>
          <w:sz w:val="22"/>
        </w:rPr>
        <w:t xml:space="preserve">iespējami visaptveroši </w:t>
      </w:r>
      <w:r w:rsidRPr="005207AD">
        <w:rPr>
          <w:rStyle w:val="markedcontent"/>
          <w:rFonts w:ascii="Arial" w:hAnsi="Arial" w:cs="Arial"/>
          <w:sz w:val="22"/>
        </w:rPr>
        <w:t>informē par izmeklēšanas galarezultātu – konstatētajiem faktiem un pieņemto lēmumu vai veiktajām darbībām. Trauksmes cēlējam var norādīt, vai pārkāpums ir apstiprinājies vai nav, kāds ir konstatētais kaitējums, personu atbildība, veiktie uzlabojumi.</w:t>
      </w:r>
    </w:p>
    <w:p w14:paraId="042B17D6" w14:textId="1278B519" w:rsidR="00C13ADC" w:rsidRPr="00A01DB6" w:rsidRDefault="00F16603" w:rsidP="00620E17">
      <w:pPr>
        <w:pStyle w:val="Sarakstarindkopa"/>
        <w:numPr>
          <w:ilvl w:val="1"/>
          <w:numId w:val="1"/>
        </w:numPr>
        <w:spacing w:after="0" w:line="240" w:lineRule="auto"/>
        <w:ind w:left="567" w:hanging="567"/>
        <w:jc w:val="both"/>
        <w:rPr>
          <w:rFonts w:ascii="Arial" w:hAnsi="Arial" w:cs="Arial"/>
          <w:sz w:val="22"/>
        </w:rPr>
      </w:pPr>
      <w:r w:rsidRPr="00A01DB6">
        <w:rPr>
          <w:rFonts w:ascii="Arial" w:hAnsi="Arial" w:cs="Arial"/>
          <w:sz w:val="22"/>
        </w:rPr>
        <w:t xml:space="preserve">Par Ziņojuma izskatīšanas gaitu </w:t>
      </w:r>
      <w:r w:rsidR="00A51AB1">
        <w:rPr>
          <w:rStyle w:val="markedcontent"/>
          <w:rFonts w:ascii="Arial" w:hAnsi="Arial" w:cs="Arial"/>
          <w:sz w:val="22"/>
        </w:rPr>
        <w:t>r</w:t>
      </w:r>
      <w:r w:rsidR="00A51AB1" w:rsidRPr="006954EF">
        <w:rPr>
          <w:rFonts w:ascii="Arial" w:hAnsi="Arial" w:cs="Arial"/>
          <w:sz w:val="22"/>
        </w:rPr>
        <w:t xml:space="preserve">ektors vai ViA Padomes priekšsēdētājs </w:t>
      </w:r>
      <w:r w:rsidR="00A51AB1">
        <w:rPr>
          <w:rFonts w:ascii="Arial" w:hAnsi="Arial" w:cs="Arial"/>
          <w:sz w:val="22"/>
        </w:rPr>
        <w:t>(atbilstoši Kārtības 4.2.1. un 4.2.2.punktiem)</w:t>
      </w:r>
      <w:r w:rsidRPr="00A01DB6">
        <w:rPr>
          <w:rFonts w:ascii="Arial" w:hAnsi="Arial" w:cs="Arial"/>
          <w:sz w:val="22"/>
        </w:rPr>
        <w:t>T</w:t>
      </w:r>
      <w:r w:rsidR="00C13ADC" w:rsidRPr="00A01DB6">
        <w:rPr>
          <w:rFonts w:ascii="Arial" w:hAnsi="Arial" w:cs="Arial"/>
          <w:sz w:val="22"/>
        </w:rPr>
        <w:t xml:space="preserve">rauksmes cēlēju informē ne vēlāk kā 2 (divu) mēnešu laikā no dienas, kad  iesniegums atzīts par </w:t>
      </w:r>
      <w:r w:rsidR="007547CA" w:rsidRPr="00A01DB6">
        <w:rPr>
          <w:rFonts w:ascii="Arial" w:hAnsi="Arial" w:cs="Arial"/>
          <w:sz w:val="22"/>
        </w:rPr>
        <w:t>T</w:t>
      </w:r>
      <w:r w:rsidR="00C13ADC" w:rsidRPr="00A01DB6">
        <w:rPr>
          <w:rFonts w:ascii="Arial" w:hAnsi="Arial" w:cs="Arial"/>
          <w:sz w:val="22"/>
        </w:rPr>
        <w:t xml:space="preserve">rauksmes cēlēja </w:t>
      </w:r>
      <w:r w:rsidR="007547CA" w:rsidRPr="00A01DB6">
        <w:rPr>
          <w:rFonts w:ascii="Arial" w:hAnsi="Arial" w:cs="Arial"/>
          <w:sz w:val="22"/>
        </w:rPr>
        <w:t>Z</w:t>
      </w:r>
      <w:r w:rsidR="00C13ADC" w:rsidRPr="00A01DB6">
        <w:rPr>
          <w:rFonts w:ascii="Arial" w:hAnsi="Arial" w:cs="Arial"/>
          <w:sz w:val="22"/>
        </w:rPr>
        <w:t>iņojumu.</w:t>
      </w:r>
    </w:p>
    <w:p w14:paraId="043E11D6" w14:textId="0C550A6D" w:rsidR="00C13ADC" w:rsidRPr="007B2C7D" w:rsidRDefault="00C13ADC" w:rsidP="006F771F">
      <w:pPr>
        <w:pStyle w:val="Sarakstarindkopa"/>
        <w:numPr>
          <w:ilvl w:val="0"/>
          <w:numId w:val="1"/>
        </w:numPr>
        <w:tabs>
          <w:tab w:val="left" w:pos="567"/>
        </w:tabs>
        <w:spacing w:before="120" w:after="0" w:line="240" w:lineRule="auto"/>
        <w:ind w:left="714" w:hanging="357"/>
        <w:contextualSpacing w:val="0"/>
        <w:jc w:val="center"/>
        <w:rPr>
          <w:rFonts w:ascii="Arial" w:hAnsi="Arial" w:cs="Arial"/>
          <w:b/>
          <w:sz w:val="22"/>
        </w:rPr>
      </w:pPr>
      <w:r w:rsidRPr="007B2C7D">
        <w:rPr>
          <w:rFonts w:ascii="Arial" w:hAnsi="Arial" w:cs="Arial"/>
          <w:b/>
          <w:sz w:val="22"/>
        </w:rPr>
        <w:t>Personas datu aizsardzība</w:t>
      </w:r>
      <w:r w:rsidR="00FC47DD" w:rsidRPr="007B2C7D">
        <w:rPr>
          <w:rFonts w:ascii="Arial" w:hAnsi="Arial" w:cs="Arial"/>
          <w:b/>
          <w:sz w:val="22"/>
        </w:rPr>
        <w:t xml:space="preserve"> trauksmes celšanas procesā </w:t>
      </w:r>
    </w:p>
    <w:p w14:paraId="5C3EEED8" w14:textId="167D372A" w:rsidR="00C13ADC" w:rsidRPr="007B2C7D" w:rsidRDefault="00856C2D" w:rsidP="00487BFC">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Visa T</w:t>
      </w:r>
      <w:r w:rsidR="00C13ADC" w:rsidRPr="007B2C7D">
        <w:rPr>
          <w:rFonts w:ascii="Arial" w:hAnsi="Arial" w:cs="Arial"/>
          <w:sz w:val="22"/>
        </w:rPr>
        <w:t xml:space="preserve">rauksmes cēlāja sniegtā informācija, kas ļauj identificēt </w:t>
      </w:r>
      <w:r w:rsidRPr="007B2C7D">
        <w:rPr>
          <w:rFonts w:ascii="Arial" w:hAnsi="Arial" w:cs="Arial"/>
          <w:sz w:val="22"/>
        </w:rPr>
        <w:t>Z</w:t>
      </w:r>
      <w:r w:rsidR="00C13ADC" w:rsidRPr="007B2C7D">
        <w:rPr>
          <w:rFonts w:ascii="Arial" w:hAnsi="Arial" w:cs="Arial"/>
          <w:sz w:val="22"/>
        </w:rPr>
        <w:t>iņojuma iesniedzēju, ir īpaši aizsargājama, un t</w:t>
      </w:r>
      <w:r w:rsidR="00A01DB6">
        <w:rPr>
          <w:rFonts w:ascii="Arial" w:hAnsi="Arial" w:cs="Arial"/>
          <w:sz w:val="22"/>
        </w:rPr>
        <w:t xml:space="preserve">ā ir zināma </w:t>
      </w:r>
      <w:r w:rsidR="00C13ADC" w:rsidRPr="007B2C7D">
        <w:rPr>
          <w:rFonts w:ascii="Arial" w:hAnsi="Arial" w:cs="Arial"/>
          <w:sz w:val="22"/>
        </w:rPr>
        <w:t>tikai person</w:t>
      </w:r>
      <w:r w:rsidR="00A01DB6">
        <w:rPr>
          <w:rFonts w:ascii="Arial" w:hAnsi="Arial" w:cs="Arial"/>
          <w:sz w:val="22"/>
        </w:rPr>
        <w:t>ām</w:t>
      </w:r>
      <w:r w:rsidR="00C13ADC" w:rsidRPr="007B2C7D">
        <w:rPr>
          <w:rFonts w:ascii="Arial" w:hAnsi="Arial" w:cs="Arial"/>
          <w:sz w:val="22"/>
        </w:rPr>
        <w:t xml:space="preserve">, kurām tas ir nepieciešams </w:t>
      </w:r>
      <w:r w:rsidRPr="007B2C7D">
        <w:rPr>
          <w:rFonts w:ascii="Arial" w:hAnsi="Arial" w:cs="Arial"/>
          <w:sz w:val="22"/>
        </w:rPr>
        <w:t>Z</w:t>
      </w:r>
      <w:r w:rsidR="00C13ADC" w:rsidRPr="007B2C7D">
        <w:rPr>
          <w:rFonts w:ascii="Arial" w:hAnsi="Arial" w:cs="Arial"/>
          <w:sz w:val="22"/>
        </w:rPr>
        <w:t>iņojuma saņemšanai</w:t>
      </w:r>
      <w:r w:rsidR="00363991">
        <w:rPr>
          <w:rFonts w:ascii="Arial" w:hAnsi="Arial" w:cs="Arial"/>
          <w:sz w:val="22"/>
        </w:rPr>
        <w:t>,</w:t>
      </w:r>
      <w:r w:rsidR="00C13ADC" w:rsidRPr="007B2C7D">
        <w:rPr>
          <w:rFonts w:ascii="Arial" w:hAnsi="Arial" w:cs="Arial"/>
          <w:sz w:val="22"/>
        </w:rPr>
        <w:t xml:space="preserve"> izvērtēšanai</w:t>
      </w:r>
      <w:r w:rsidR="00363991">
        <w:rPr>
          <w:rFonts w:ascii="Arial" w:hAnsi="Arial" w:cs="Arial"/>
          <w:sz w:val="22"/>
        </w:rPr>
        <w:t xml:space="preserve"> un izskatīšanai</w:t>
      </w:r>
      <w:r w:rsidR="00C13ADC" w:rsidRPr="007B2C7D">
        <w:rPr>
          <w:rFonts w:ascii="Arial" w:hAnsi="Arial" w:cs="Arial"/>
          <w:sz w:val="22"/>
        </w:rPr>
        <w:t>.</w:t>
      </w:r>
    </w:p>
    <w:p w14:paraId="755DC5D5" w14:textId="666BBFC1" w:rsidR="00C13ADC" w:rsidRPr="007B2C7D" w:rsidRDefault="00C13ADC" w:rsidP="00A92D91">
      <w:pPr>
        <w:pStyle w:val="Sarakstarindkopa"/>
        <w:numPr>
          <w:ilvl w:val="1"/>
          <w:numId w:val="1"/>
        </w:numPr>
        <w:spacing w:after="0" w:line="240" w:lineRule="auto"/>
        <w:ind w:left="426" w:hanging="426"/>
        <w:jc w:val="both"/>
        <w:rPr>
          <w:rFonts w:ascii="Arial" w:hAnsi="Arial" w:cs="Arial"/>
          <w:bCs/>
          <w:sz w:val="22"/>
        </w:rPr>
      </w:pPr>
      <w:r w:rsidRPr="007B2C7D">
        <w:rPr>
          <w:rFonts w:ascii="Arial" w:hAnsi="Arial" w:cs="Arial"/>
          <w:bCs/>
          <w:sz w:val="22"/>
        </w:rPr>
        <w:t>Trauksmes cēlēja personas datus</w:t>
      </w:r>
      <w:r w:rsidR="00856C2D" w:rsidRPr="007B2C7D">
        <w:rPr>
          <w:rFonts w:ascii="Arial" w:hAnsi="Arial" w:cs="Arial"/>
          <w:bCs/>
          <w:sz w:val="22"/>
        </w:rPr>
        <w:t xml:space="preserve"> bez objektīva iemesla vai bez T</w:t>
      </w:r>
      <w:r w:rsidRPr="007B2C7D">
        <w:rPr>
          <w:rFonts w:ascii="Arial" w:hAnsi="Arial" w:cs="Arial"/>
          <w:bCs/>
          <w:sz w:val="22"/>
        </w:rPr>
        <w:t xml:space="preserve">rauksmes cēlēja piekrišanas aizliegts nodot personām, kuras nav saistītas ar </w:t>
      </w:r>
      <w:r w:rsidR="00856C2D" w:rsidRPr="007B2C7D">
        <w:rPr>
          <w:rFonts w:ascii="Arial" w:hAnsi="Arial" w:cs="Arial"/>
          <w:bCs/>
          <w:sz w:val="22"/>
        </w:rPr>
        <w:t>Z</w:t>
      </w:r>
      <w:r w:rsidRPr="007B2C7D">
        <w:rPr>
          <w:rFonts w:ascii="Arial" w:hAnsi="Arial" w:cs="Arial"/>
          <w:bCs/>
          <w:sz w:val="22"/>
        </w:rPr>
        <w:t>iņojuma saņe</w:t>
      </w:r>
      <w:r w:rsidR="00856C2D" w:rsidRPr="007B2C7D">
        <w:rPr>
          <w:rFonts w:ascii="Arial" w:hAnsi="Arial" w:cs="Arial"/>
          <w:bCs/>
          <w:sz w:val="22"/>
        </w:rPr>
        <w:t>mšanu</w:t>
      </w:r>
      <w:r w:rsidR="00363991">
        <w:rPr>
          <w:rFonts w:ascii="Arial" w:hAnsi="Arial" w:cs="Arial"/>
          <w:bCs/>
          <w:sz w:val="22"/>
        </w:rPr>
        <w:t xml:space="preserve">, </w:t>
      </w:r>
      <w:r w:rsidR="00856C2D" w:rsidRPr="007B2C7D">
        <w:rPr>
          <w:rFonts w:ascii="Arial" w:hAnsi="Arial" w:cs="Arial"/>
          <w:bCs/>
          <w:sz w:val="22"/>
        </w:rPr>
        <w:t>izvērtēšanu</w:t>
      </w:r>
      <w:r w:rsidR="00363991">
        <w:rPr>
          <w:rFonts w:ascii="Arial" w:hAnsi="Arial" w:cs="Arial"/>
          <w:bCs/>
          <w:sz w:val="22"/>
        </w:rPr>
        <w:t xml:space="preserve"> </w:t>
      </w:r>
      <w:r w:rsidR="00363991">
        <w:rPr>
          <w:rFonts w:ascii="Arial" w:hAnsi="Arial" w:cs="Arial"/>
          <w:sz w:val="22"/>
        </w:rPr>
        <w:t>un izskatīšanu.</w:t>
      </w:r>
      <w:r w:rsidRPr="007B2C7D">
        <w:rPr>
          <w:rFonts w:ascii="Arial" w:hAnsi="Arial" w:cs="Arial"/>
          <w:bCs/>
          <w:sz w:val="22"/>
        </w:rPr>
        <w:t xml:space="preserve"> </w:t>
      </w:r>
    </w:p>
    <w:p w14:paraId="297B75C4" w14:textId="5200C666" w:rsidR="00856C2D" w:rsidRPr="007B2C7D" w:rsidRDefault="00C13ADC" w:rsidP="00856C2D">
      <w:pPr>
        <w:pStyle w:val="Sarakstarindkopa"/>
        <w:numPr>
          <w:ilvl w:val="1"/>
          <w:numId w:val="1"/>
        </w:numPr>
        <w:spacing w:after="0" w:line="240" w:lineRule="auto"/>
        <w:ind w:left="426" w:hanging="426"/>
        <w:jc w:val="both"/>
        <w:rPr>
          <w:rFonts w:ascii="Arial" w:hAnsi="Arial" w:cs="Arial"/>
          <w:bCs/>
          <w:sz w:val="22"/>
        </w:rPr>
      </w:pPr>
      <w:r w:rsidRPr="007B2C7D">
        <w:rPr>
          <w:rFonts w:ascii="Arial" w:hAnsi="Arial" w:cs="Arial"/>
          <w:bCs/>
          <w:sz w:val="22"/>
        </w:rPr>
        <w:t>S</w:t>
      </w:r>
      <w:r w:rsidR="00856C2D" w:rsidRPr="007B2C7D">
        <w:rPr>
          <w:rFonts w:ascii="Arial" w:hAnsi="Arial" w:cs="Arial"/>
          <w:bCs/>
          <w:sz w:val="22"/>
        </w:rPr>
        <w:t>aņemot T</w:t>
      </w:r>
      <w:r w:rsidRPr="007B2C7D">
        <w:rPr>
          <w:rFonts w:ascii="Arial" w:hAnsi="Arial" w:cs="Arial"/>
          <w:bCs/>
          <w:sz w:val="22"/>
        </w:rPr>
        <w:t xml:space="preserve">rauksmes cēlēja </w:t>
      </w:r>
      <w:r w:rsidR="007547CA">
        <w:rPr>
          <w:rFonts w:ascii="Arial" w:hAnsi="Arial" w:cs="Arial"/>
          <w:bCs/>
          <w:sz w:val="22"/>
        </w:rPr>
        <w:t>Z</w:t>
      </w:r>
      <w:r w:rsidRPr="007B2C7D">
        <w:rPr>
          <w:rFonts w:ascii="Arial" w:hAnsi="Arial" w:cs="Arial"/>
          <w:bCs/>
          <w:sz w:val="22"/>
        </w:rPr>
        <w:t xml:space="preserve">iņojumu, personas datus </w:t>
      </w:r>
      <w:proofErr w:type="spellStart"/>
      <w:r w:rsidRPr="007B2C7D">
        <w:rPr>
          <w:rFonts w:ascii="Arial" w:hAnsi="Arial" w:cs="Arial"/>
          <w:bCs/>
          <w:sz w:val="22"/>
        </w:rPr>
        <w:t>pseidonimizē</w:t>
      </w:r>
      <w:proofErr w:type="spellEnd"/>
      <w:r w:rsidR="00077DC8">
        <w:rPr>
          <w:rFonts w:ascii="Arial" w:hAnsi="Arial" w:cs="Arial"/>
          <w:bCs/>
          <w:sz w:val="22"/>
        </w:rPr>
        <w:t xml:space="preserve"> ar </w:t>
      </w:r>
      <w:r w:rsidR="00077DC8" w:rsidRPr="007B2C7D">
        <w:rPr>
          <w:rFonts w:ascii="Arial" w:hAnsi="Arial" w:cs="Arial"/>
          <w:bCs/>
          <w:sz w:val="22"/>
        </w:rPr>
        <w:t>mērķi maskē</w:t>
      </w:r>
      <w:r w:rsidR="00077DC8">
        <w:rPr>
          <w:rFonts w:ascii="Arial" w:hAnsi="Arial" w:cs="Arial"/>
          <w:bCs/>
          <w:sz w:val="22"/>
        </w:rPr>
        <w:t xml:space="preserve">t </w:t>
      </w:r>
      <w:r w:rsidR="00077DC8" w:rsidRPr="007B2C7D">
        <w:rPr>
          <w:rFonts w:ascii="Arial" w:hAnsi="Arial" w:cs="Arial"/>
          <w:bCs/>
          <w:sz w:val="22"/>
        </w:rPr>
        <w:t>identitāt</w:t>
      </w:r>
      <w:r w:rsidR="00077DC8">
        <w:rPr>
          <w:rFonts w:ascii="Arial" w:hAnsi="Arial" w:cs="Arial"/>
          <w:bCs/>
          <w:sz w:val="22"/>
        </w:rPr>
        <w:t>i</w:t>
      </w:r>
      <w:r w:rsidR="00856C2D" w:rsidRPr="007B2C7D">
        <w:rPr>
          <w:rFonts w:ascii="Arial" w:hAnsi="Arial" w:cs="Arial"/>
          <w:bCs/>
          <w:sz w:val="22"/>
        </w:rPr>
        <w:t xml:space="preserve">, piešķirot </w:t>
      </w:r>
      <w:r w:rsidR="00FC47DD" w:rsidRPr="007B2C7D">
        <w:rPr>
          <w:rFonts w:ascii="Arial" w:hAnsi="Arial" w:cs="Arial"/>
          <w:bCs/>
          <w:sz w:val="22"/>
        </w:rPr>
        <w:t>identifikatoru (neīstu vārdu vai numuru)</w:t>
      </w:r>
      <w:r w:rsidRPr="007B2C7D">
        <w:rPr>
          <w:rFonts w:ascii="Arial" w:hAnsi="Arial" w:cs="Arial"/>
          <w:bCs/>
          <w:sz w:val="22"/>
        </w:rPr>
        <w:t xml:space="preserve">. </w:t>
      </w:r>
    </w:p>
    <w:p w14:paraId="33AB8CDF" w14:textId="022CF35E" w:rsidR="0099675F" w:rsidRPr="00363991" w:rsidRDefault="0099675F" w:rsidP="00856C2D">
      <w:pPr>
        <w:pStyle w:val="Sarakstarindkopa"/>
        <w:numPr>
          <w:ilvl w:val="1"/>
          <w:numId w:val="1"/>
        </w:numPr>
        <w:spacing w:after="0" w:line="240" w:lineRule="auto"/>
        <w:ind w:left="426" w:hanging="426"/>
        <w:jc w:val="both"/>
        <w:rPr>
          <w:rStyle w:val="markedcontent"/>
          <w:rFonts w:ascii="Arial" w:hAnsi="Arial" w:cs="Arial"/>
          <w:bCs/>
          <w:sz w:val="22"/>
        </w:rPr>
      </w:pPr>
      <w:r w:rsidRPr="0099675F">
        <w:rPr>
          <w:rStyle w:val="markedcontent"/>
          <w:rFonts w:ascii="Arial" w:hAnsi="Arial" w:cs="Arial"/>
          <w:sz w:val="22"/>
        </w:rPr>
        <w:t xml:space="preserve">Trauksmes cēlēja personas datus neizpauž Ziņojumā minētajām personām, </w:t>
      </w:r>
      <w:r>
        <w:rPr>
          <w:rStyle w:val="markedcontent"/>
          <w:rFonts w:ascii="Arial" w:hAnsi="Arial" w:cs="Arial"/>
          <w:sz w:val="22"/>
        </w:rPr>
        <w:t>piemēram</w:t>
      </w:r>
      <w:r w:rsidRPr="0099675F">
        <w:rPr>
          <w:rStyle w:val="markedcontent"/>
          <w:rFonts w:ascii="Arial" w:hAnsi="Arial" w:cs="Arial"/>
          <w:sz w:val="22"/>
        </w:rPr>
        <w:t>,</w:t>
      </w:r>
      <w:r>
        <w:rPr>
          <w:rStyle w:val="markedcontent"/>
          <w:rFonts w:ascii="Arial" w:hAnsi="Arial" w:cs="Arial"/>
          <w:sz w:val="22"/>
        </w:rPr>
        <w:t xml:space="preserve"> </w:t>
      </w:r>
      <w:r w:rsidRPr="0099675F">
        <w:rPr>
          <w:rStyle w:val="markedcontent"/>
          <w:rFonts w:ascii="Arial" w:hAnsi="Arial" w:cs="Arial"/>
          <w:sz w:val="22"/>
        </w:rPr>
        <w:t>iespējamā pārkāpuma izdarīšanā iesaistītajām personām u.c. Ziņojumā</w:t>
      </w:r>
      <w:r>
        <w:rPr>
          <w:rStyle w:val="markedcontent"/>
          <w:rFonts w:ascii="Arial" w:hAnsi="Arial" w:cs="Arial"/>
          <w:sz w:val="22"/>
        </w:rPr>
        <w:t xml:space="preserve"> </w:t>
      </w:r>
      <w:r w:rsidRPr="0099675F">
        <w:rPr>
          <w:rStyle w:val="markedcontent"/>
          <w:rFonts w:ascii="Arial" w:hAnsi="Arial" w:cs="Arial"/>
          <w:sz w:val="22"/>
        </w:rPr>
        <w:t>norādītajām personām. Ja</w:t>
      </w:r>
      <w:r>
        <w:rPr>
          <w:rStyle w:val="markedcontent"/>
          <w:rFonts w:ascii="Arial" w:hAnsi="Arial" w:cs="Arial"/>
          <w:sz w:val="22"/>
        </w:rPr>
        <w:t xml:space="preserve"> </w:t>
      </w:r>
      <w:r w:rsidRPr="0099675F">
        <w:rPr>
          <w:rStyle w:val="markedcontent"/>
          <w:rFonts w:ascii="Arial" w:hAnsi="Arial" w:cs="Arial"/>
          <w:sz w:val="22"/>
        </w:rPr>
        <w:t>Trauksmes cēlēja Ziņojuma izskatīšanas gaitā jāsazinās</w:t>
      </w:r>
      <w:r>
        <w:rPr>
          <w:rStyle w:val="markedcontent"/>
          <w:rFonts w:ascii="Arial" w:hAnsi="Arial" w:cs="Arial"/>
          <w:sz w:val="22"/>
        </w:rPr>
        <w:t xml:space="preserve"> </w:t>
      </w:r>
      <w:r w:rsidRPr="0099675F">
        <w:rPr>
          <w:rStyle w:val="markedcontent"/>
          <w:rFonts w:ascii="Arial" w:hAnsi="Arial" w:cs="Arial"/>
          <w:sz w:val="22"/>
        </w:rPr>
        <w:t>ar Ziņojumā norādītajām personām, piemēram, lūdzot sniegt paskaidrojumus</w:t>
      </w:r>
      <w:r w:rsidR="00FF5D16">
        <w:rPr>
          <w:rStyle w:val="markedcontent"/>
          <w:rFonts w:ascii="Arial" w:hAnsi="Arial" w:cs="Arial"/>
          <w:sz w:val="22"/>
        </w:rPr>
        <w:t xml:space="preserve"> vai </w:t>
      </w:r>
      <w:r w:rsidR="00FF5D16" w:rsidRPr="007B2C7D">
        <w:rPr>
          <w:rFonts w:ascii="Arial" w:hAnsi="Arial" w:cs="Arial"/>
          <w:bCs/>
          <w:sz w:val="22"/>
        </w:rPr>
        <w:t>informējot personu</w:t>
      </w:r>
      <w:r w:rsidR="00FF5D16">
        <w:rPr>
          <w:rFonts w:ascii="Arial" w:hAnsi="Arial" w:cs="Arial"/>
          <w:bCs/>
          <w:sz w:val="22"/>
        </w:rPr>
        <w:t xml:space="preserve"> </w:t>
      </w:r>
      <w:r w:rsidR="00FF5D16" w:rsidRPr="007B2C7D">
        <w:rPr>
          <w:rFonts w:ascii="Arial" w:hAnsi="Arial" w:cs="Arial"/>
          <w:bCs/>
          <w:sz w:val="22"/>
        </w:rPr>
        <w:t xml:space="preserve">par tās datu apstrādi, </w:t>
      </w:r>
      <w:r w:rsidR="00FF5D16">
        <w:rPr>
          <w:rStyle w:val="markedcontent"/>
          <w:rFonts w:ascii="Arial" w:hAnsi="Arial" w:cs="Arial"/>
          <w:sz w:val="22"/>
        </w:rPr>
        <w:t>nedrīkst norādīt</w:t>
      </w:r>
      <w:r w:rsidRPr="0099675F">
        <w:rPr>
          <w:rStyle w:val="markedcontent"/>
          <w:rFonts w:ascii="Arial" w:hAnsi="Arial" w:cs="Arial"/>
          <w:sz w:val="22"/>
        </w:rPr>
        <w:t>, kura persona un kad ir cēlusi trauksmi</w:t>
      </w:r>
      <w:r w:rsidR="00FF5D16">
        <w:rPr>
          <w:rStyle w:val="markedcontent"/>
          <w:rFonts w:ascii="Arial" w:hAnsi="Arial" w:cs="Arial"/>
          <w:sz w:val="22"/>
        </w:rPr>
        <w:t>, lai ne</w:t>
      </w:r>
      <w:r w:rsidR="00FF5D16" w:rsidRPr="007B2C7D">
        <w:rPr>
          <w:rFonts w:ascii="Arial" w:hAnsi="Arial" w:cs="Arial"/>
          <w:bCs/>
          <w:sz w:val="22"/>
        </w:rPr>
        <w:t>tik</w:t>
      </w:r>
      <w:r w:rsidR="00FF5D16">
        <w:rPr>
          <w:rFonts w:ascii="Arial" w:hAnsi="Arial" w:cs="Arial"/>
          <w:bCs/>
          <w:sz w:val="22"/>
        </w:rPr>
        <w:t>tu</w:t>
      </w:r>
      <w:r w:rsidR="00FF5D16" w:rsidRPr="007B2C7D">
        <w:rPr>
          <w:rFonts w:ascii="Arial" w:hAnsi="Arial" w:cs="Arial"/>
          <w:bCs/>
          <w:sz w:val="22"/>
        </w:rPr>
        <w:t xml:space="preserve"> apdraudēts Trauksmes cēlējs (</w:t>
      </w:r>
      <w:r w:rsidR="00FF5D16">
        <w:rPr>
          <w:rFonts w:ascii="Arial" w:hAnsi="Arial" w:cs="Arial"/>
          <w:bCs/>
          <w:sz w:val="22"/>
        </w:rPr>
        <w:t>netiktu</w:t>
      </w:r>
      <w:r w:rsidR="00FF5D16" w:rsidRPr="007B2C7D">
        <w:rPr>
          <w:rFonts w:ascii="Arial" w:hAnsi="Arial" w:cs="Arial"/>
          <w:bCs/>
          <w:sz w:val="22"/>
        </w:rPr>
        <w:t xml:space="preserve"> atklāta tā identitāte)</w:t>
      </w:r>
      <w:r w:rsidRPr="0099675F">
        <w:rPr>
          <w:rStyle w:val="markedcontent"/>
          <w:rFonts w:ascii="Arial" w:hAnsi="Arial" w:cs="Arial"/>
          <w:sz w:val="22"/>
        </w:rPr>
        <w:t xml:space="preserve">. </w:t>
      </w:r>
    </w:p>
    <w:p w14:paraId="5E6886EE" w14:textId="5E64BF19" w:rsidR="00363991" w:rsidRPr="00363991" w:rsidRDefault="00363991" w:rsidP="00363991">
      <w:pPr>
        <w:pStyle w:val="Sarakstarindkopa"/>
        <w:numPr>
          <w:ilvl w:val="1"/>
          <w:numId w:val="1"/>
        </w:numPr>
        <w:spacing w:after="0" w:line="240" w:lineRule="auto"/>
        <w:ind w:left="426" w:hanging="426"/>
        <w:jc w:val="both"/>
        <w:rPr>
          <w:rFonts w:ascii="Arial" w:hAnsi="Arial" w:cs="Arial"/>
          <w:bCs/>
          <w:sz w:val="22"/>
        </w:rPr>
      </w:pPr>
      <w:r w:rsidRPr="007B2C7D">
        <w:rPr>
          <w:rFonts w:ascii="Arial" w:hAnsi="Arial" w:cs="Arial"/>
          <w:bCs/>
          <w:sz w:val="22"/>
        </w:rPr>
        <w:t xml:space="preserve">ViA nodrošina, ka bez iemesla netiek izpausta Trauksmes cēlēja Ziņojumā minēto personu identitāte (pārkāpumā iesaistītās personas), ievērojot nevainīguma prezumpciju, </w:t>
      </w:r>
      <w:r w:rsidRPr="0099675F">
        <w:rPr>
          <w:rFonts w:ascii="Arial" w:hAnsi="Arial" w:cs="Arial"/>
          <w:bCs/>
          <w:sz w:val="22"/>
        </w:rPr>
        <w:t>tostarp, lai negrautu šo personu reputāciju.</w:t>
      </w:r>
    </w:p>
    <w:p w14:paraId="27387727" w14:textId="77777777" w:rsidR="00C13ADC" w:rsidRPr="007B2C7D" w:rsidRDefault="00C13ADC" w:rsidP="006F771F">
      <w:pPr>
        <w:pStyle w:val="Sarakstarindkopa"/>
        <w:numPr>
          <w:ilvl w:val="0"/>
          <w:numId w:val="1"/>
        </w:numPr>
        <w:tabs>
          <w:tab w:val="left" w:pos="567"/>
        </w:tabs>
        <w:spacing w:before="120" w:after="0" w:line="240" w:lineRule="auto"/>
        <w:ind w:left="714" w:hanging="357"/>
        <w:contextualSpacing w:val="0"/>
        <w:jc w:val="center"/>
        <w:rPr>
          <w:rFonts w:ascii="Arial" w:hAnsi="Arial" w:cs="Arial"/>
          <w:b/>
          <w:sz w:val="22"/>
        </w:rPr>
      </w:pPr>
      <w:r w:rsidRPr="007B2C7D">
        <w:rPr>
          <w:rFonts w:ascii="Arial" w:hAnsi="Arial" w:cs="Arial"/>
          <w:b/>
          <w:sz w:val="22"/>
        </w:rPr>
        <w:t>Noslēguma jautājumi</w:t>
      </w:r>
    </w:p>
    <w:p w14:paraId="77F35FBF" w14:textId="64195DE2" w:rsidR="00C13ADC" w:rsidRPr="007B2C7D" w:rsidRDefault="009E2E9D" w:rsidP="007B2C7D">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ViA</w:t>
      </w:r>
      <w:r w:rsidR="00C13ADC" w:rsidRPr="007B2C7D">
        <w:rPr>
          <w:rFonts w:ascii="Arial" w:hAnsi="Arial" w:cs="Arial"/>
          <w:sz w:val="22"/>
        </w:rPr>
        <w:t xml:space="preserve"> </w:t>
      </w:r>
      <w:r w:rsidRPr="007B2C7D">
        <w:rPr>
          <w:rFonts w:ascii="Arial" w:hAnsi="Arial" w:cs="Arial"/>
          <w:sz w:val="22"/>
        </w:rPr>
        <w:t>nodrošina darbiniekiem pieeju K</w:t>
      </w:r>
      <w:r w:rsidR="00C13ADC" w:rsidRPr="007B2C7D">
        <w:rPr>
          <w:rFonts w:ascii="Arial" w:hAnsi="Arial" w:cs="Arial"/>
          <w:sz w:val="22"/>
        </w:rPr>
        <w:t xml:space="preserve">ārtībai </w:t>
      </w:r>
      <w:r w:rsidRPr="007B2C7D">
        <w:rPr>
          <w:rFonts w:ascii="Arial" w:hAnsi="Arial" w:cs="Arial"/>
          <w:sz w:val="22"/>
        </w:rPr>
        <w:t>vietnē MOODLE sadaļā “ViA aktualitātes darbiniekiem”</w:t>
      </w:r>
      <w:r w:rsidR="00C13ADC" w:rsidRPr="007B2C7D">
        <w:rPr>
          <w:rFonts w:ascii="Arial" w:hAnsi="Arial" w:cs="Arial"/>
          <w:sz w:val="22"/>
        </w:rPr>
        <w:t>.</w:t>
      </w:r>
    </w:p>
    <w:p w14:paraId="461D0013" w14:textId="575CF0A9" w:rsidR="00C13ADC" w:rsidRPr="007B2C7D" w:rsidRDefault="009E2E9D" w:rsidP="007B2C7D">
      <w:pPr>
        <w:pStyle w:val="Sarakstarindkopa"/>
        <w:numPr>
          <w:ilvl w:val="1"/>
          <w:numId w:val="1"/>
        </w:numPr>
        <w:spacing w:after="0" w:line="240" w:lineRule="auto"/>
        <w:ind w:left="426" w:hanging="426"/>
        <w:jc w:val="both"/>
        <w:rPr>
          <w:rFonts w:ascii="Arial" w:hAnsi="Arial" w:cs="Arial"/>
          <w:sz w:val="22"/>
        </w:rPr>
      </w:pPr>
      <w:r w:rsidRPr="007B2C7D">
        <w:rPr>
          <w:rFonts w:ascii="Arial" w:hAnsi="Arial" w:cs="Arial"/>
          <w:sz w:val="22"/>
        </w:rPr>
        <w:t xml:space="preserve">Uzsākot darba tiesiskās attiecības, darbinieki tiek informēti par ViA Trauksmes celšanas </w:t>
      </w:r>
      <w:r w:rsidR="00077DC8">
        <w:rPr>
          <w:rFonts w:ascii="Arial" w:hAnsi="Arial" w:cs="Arial"/>
          <w:sz w:val="22"/>
        </w:rPr>
        <w:t>Kārtību</w:t>
      </w:r>
      <w:r w:rsidRPr="007B2C7D">
        <w:rPr>
          <w:rFonts w:ascii="Arial" w:hAnsi="Arial" w:cs="Arial"/>
          <w:sz w:val="22"/>
        </w:rPr>
        <w:t>.</w:t>
      </w:r>
    </w:p>
    <w:sectPr w:rsidR="00C13ADC" w:rsidRPr="007B2C7D" w:rsidSect="00295752">
      <w:footerReference w:type="default" r:id="rId10"/>
      <w:headerReference w:type="first" r:id="rId1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28320" w14:textId="77777777" w:rsidR="003C46C5" w:rsidRDefault="003C46C5" w:rsidP="00E05E9D">
      <w:r>
        <w:separator/>
      </w:r>
    </w:p>
  </w:endnote>
  <w:endnote w:type="continuationSeparator" w:id="0">
    <w:p w14:paraId="0A136AB0" w14:textId="77777777" w:rsidR="003C46C5" w:rsidRDefault="003C46C5" w:rsidP="00E0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837732"/>
      <w:docPartObj>
        <w:docPartGallery w:val="Page Numbers (Bottom of Page)"/>
        <w:docPartUnique/>
      </w:docPartObj>
    </w:sdtPr>
    <w:sdtEndPr/>
    <w:sdtContent>
      <w:p w14:paraId="67D5B7AF" w14:textId="4C89C66E" w:rsidR="00E05E9D" w:rsidRDefault="00E05E9D">
        <w:pPr>
          <w:pStyle w:val="Kjene"/>
          <w:jc w:val="center"/>
        </w:pPr>
        <w:r>
          <w:fldChar w:fldCharType="begin"/>
        </w:r>
        <w:r>
          <w:instrText>PAGE   \* MERGEFORMAT</w:instrText>
        </w:r>
        <w:r>
          <w:fldChar w:fldCharType="separate"/>
        </w:r>
        <w:r w:rsidR="00BF5F15" w:rsidRPr="00BF5F15">
          <w:rPr>
            <w:noProof/>
            <w:lang w:val="lv-LV"/>
          </w:rPr>
          <w:t>2</w:t>
        </w:r>
        <w:r>
          <w:fldChar w:fldCharType="end"/>
        </w:r>
      </w:p>
    </w:sdtContent>
  </w:sdt>
  <w:p w14:paraId="0CF4A08D" w14:textId="77777777" w:rsidR="00E05E9D" w:rsidRDefault="00E05E9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0BC84" w14:textId="77777777" w:rsidR="003C46C5" w:rsidRDefault="003C46C5" w:rsidP="00E05E9D">
      <w:r>
        <w:separator/>
      </w:r>
    </w:p>
  </w:footnote>
  <w:footnote w:type="continuationSeparator" w:id="0">
    <w:p w14:paraId="4E53E57A" w14:textId="77777777" w:rsidR="003C46C5" w:rsidRDefault="003C46C5" w:rsidP="00E0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FE9D" w14:textId="7FA3887D" w:rsidR="001F47EC" w:rsidRPr="001F47EC" w:rsidRDefault="001F47EC" w:rsidP="001F47EC">
    <w:pPr>
      <w:pStyle w:val="Galvene"/>
      <w:jc w:val="right"/>
      <w:rPr>
        <w:rFonts w:ascii="Arial" w:hAnsi="Arial" w:cs="Arial"/>
        <w:i/>
        <w:lang w:val="lv-LV"/>
      </w:rPr>
    </w:pPr>
    <w:r w:rsidRPr="001F47EC">
      <w:rPr>
        <w:rFonts w:ascii="Arial" w:hAnsi="Arial" w:cs="Arial"/>
        <w:i/>
        <w:lang w:val="lv-LV"/>
      </w:rPr>
      <w:t>APSTIPRINĀTS</w:t>
    </w:r>
  </w:p>
  <w:p w14:paraId="3FB832F9" w14:textId="7E24536B" w:rsidR="001F47EC" w:rsidRPr="001F47EC" w:rsidRDefault="001F47EC" w:rsidP="001F47EC">
    <w:pPr>
      <w:pStyle w:val="Galvene"/>
      <w:jc w:val="right"/>
      <w:rPr>
        <w:rFonts w:ascii="Arial" w:hAnsi="Arial" w:cs="Arial"/>
        <w:i/>
        <w:lang w:val="lv-LV"/>
      </w:rPr>
    </w:pPr>
    <w:r w:rsidRPr="001F47EC">
      <w:rPr>
        <w:rFonts w:ascii="Arial" w:hAnsi="Arial" w:cs="Arial"/>
        <w:i/>
        <w:lang w:val="lv-LV"/>
      </w:rPr>
      <w:t>2023.gada 6.aprīlī ViA Padom</w:t>
    </w:r>
    <w:r>
      <w:rPr>
        <w:rFonts w:ascii="Arial" w:hAnsi="Arial" w:cs="Arial"/>
        <w:i/>
        <w:lang w:val="lv-LV"/>
      </w:rPr>
      <w:t>es sēdē,</w:t>
    </w:r>
    <w:r w:rsidRPr="001F47EC">
      <w:rPr>
        <w:rFonts w:ascii="Arial" w:hAnsi="Arial" w:cs="Arial"/>
        <w:i/>
        <w:lang w:val="lv-LV"/>
      </w:rPr>
      <w:t xml:space="preserve"> lēmums Nr.4/4.1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93FBE"/>
    <w:multiLevelType w:val="hybridMultilevel"/>
    <w:tmpl w:val="2102B30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F8F5BCF"/>
    <w:multiLevelType w:val="multilevel"/>
    <w:tmpl w:val="8E5289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trike w:val="0"/>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DC"/>
    <w:rsid w:val="000227B6"/>
    <w:rsid w:val="00077DC8"/>
    <w:rsid w:val="000D73D9"/>
    <w:rsid w:val="000F79E1"/>
    <w:rsid w:val="0011634C"/>
    <w:rsid w:val="00160E2D"/>
    <w:rsid w:val="0018023C"/>
    <w:rsid w:val="001912D8"/>
    <w:rsid w:val="001F47EC"/>
    <w:rsid w:val="00295752"/>
    <w:rsid w:val="002B6D69"/>
    <w:rsid w:val="002D05C4"/>
    <w:rsid w:val="002E5CC4"/>
    <w:rsid w:val="003535D1"/>
    <w:rsid w:val="003610F3"/>
    <w:rsid w:val="00363991"/>
    <w:rsid w:val="003900F0"/>
    <w:rsid w:val="003C46C5"/>
    <w:rsid w:val="00402B68"/>
    <w:rsid w:val="00411945"/>
    <w:rsid w:val="00487BFC"/>
    <w:rsid w:val="00494923"/>
    <w:rsid w:val="00520780"/>
    <w:rsid w:val="005207AD"/>
    <w:rsid w:val="00531436"/>
    <w:rsid w:val="00575BF2"/>
    <w:rsid w:val="0059022B"/>
    <w:rsid w:val="005E5061"/>
    <w:rsid w:val="005E7FA9"/>
    <w:rsid w:val="00601AB7"/>
    <w:rsid w:val="00620E17"/>
    <w:rsid w:val="0062508B"/>
    <w:rsid w:val="00644A83"/>
    <w:rsid w:val="0064631C"/>
    <w:rsid w:val="00647C88"/>
    <w:rsid w:val="00653764"/>
    <w:rsid w:val="00674AE9"/>
    <w:rsid w:val="006954EF"/>
    <w:rsid w:val="006C5E91"/>
    <w:rsid w:val="006E0A81"/>
    <w:rsid w:val="006E0F30"/>
    <w:rsid w:val="006E3718"/>
    <w:rsid w:val="006F771F"/>
    <w:rsid w:val="00742D42"/>
    <w:rsid w:val="007547CA"/>
    <w:rsid w:val="00782270"/>
    <w:rsid w:val="007B04C2"/>
    <w:rsid w:val="007B2C7D"/>
    <w:rsid w:val="007E7527"/>
    <w:rsid w:val="007F0B26"/>
    <w:rsid w:val="007F536A"/>
    <w:rsid w:val="0083559D"/>
    <w:rsid w:val="00856C2D"/>
    <w:rsid w:val="00887E1F"/>
    <w:rsid w:val="008D7853"/>
    <w:rsid w:val="0099675F"/>
    <w:rsid w:val="009D7B86"/>
    <w:rsid w:val="009E2E9D"/>
    <w:rsid w:val="00A01DB6"/>
    <w:rsid w:val="00A220D5"/>
    <w:rsid w:val="00A34285"/>
    <w:rsid w:val="00A41425"/>
    <w:rsid w:val="00A42190"/>
    <w:rsid w:val="00A51AB1"/>
    <w:rsid w:val="00A90187"/>
    <w:rsid w:val="00A9532F"/>
    <w:rsid w:val="00AE26AD"/>
    <w:rsid w:val="00AF49F1"/>
    <w:rsid w:val="00B45396"/>
    <w:rsid w:val="00B54390"/>
    <w:rsid w:val="00B628C7"/>
    <w:rsid w:val="00B74C0B"/>
    <w:rsid w:val="00B92D04"/>
    <w:rsid w:val="00BA4BB4"/>
    <w:rsid w:val="00BB4325"/>
    <w:rsid w:val="00BF5F15"/>
    <w:rsid w:val="00BF7B52"/>
    <w:rsid w:val="00C12FB0"/>
    <w:rsid w:val="00C13ADC"/>
    <w:rsid w:val="00C85331"/>
    <w:rsid w:val="00C90923"/>
    <w:rsid w:val="00CB46BF"/>
    <w:rsid w:val="00D21CAE"/>
    <w:rsid w:val="00D9637F"/>
    <w:rsid w:val="00E01E8D"/>
    <w:rsid w:val="00E05E9D"/>
    <w:rsid w:val="00E26C47"/>
    <w:rsid w:val="00E4596C"/>
    <w:rsid w:val="00E750EF"/>
    <w:rsid w:val="00EC4438"/>
    <w:rsid w:val="00EE2080"/>
    <w:rsid w:val="00F005E2"/>
    <w:rsid w:val="00F00E3E"/>
    <w:rsid w:val="00F16603"/>
    <w:rsid w:val="00F319D0"/>
    <w:rsid w:val="00F51EBB"/>
    <w:rsid w:val="00FA6050"/>
    <w:rsid w:val="00FC47DD"/>
    <w:rsid w:val="00FF5D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2E5C"/>
  <w15:chartTrackingRefBased/>
  <w15:docId w15:val="{7CEC7944-7442-4D92-9770-FECF6CC2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ind w:left="14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13ADC"/>
    <w:pPr>
      <w:spacing w:before="0"/>
      <w:ind w:left="0"/>
    </w:pPr>
    <w:rPr>
      <w:rFonts w:ascii="Times New Roman" w:eastAsia="Times New Roman" w:hAnsi="Times New Roman" w:cs="Times New Roman"/>
      <w:sz w:val="20"/>
      <w:szCs w:val="20"/>
      <w:lang w:val="en-A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13ADC"/>
    <w:pPr>
      <w:spacing w:after="200" w:line="276" w:lineRule="auto"/>
      <w:ind w:left="720"/>
      <w:contextualSpacing/>
    </w:pPr>
    <w:rPr>
      <w:rFonts w:eastAsia="Calibri"/>
      <w:sz w:val="24"/>
      <w:szCs w:val="22"/>
      <w:lang w:val="lv-LV" w:eastAsia="en-US"/>
    </w:rPr>
  </w:style>
  <w:style w:type="character" w:styleId="Hipersaite">
    <w:name w:val="Hyperlink"/>
    <w:basedOn w:val="Noklusjumarindkopasfonts"/>
    <w:unhideWhenUsed/>
    <w:rsid w:val="00C13ADC"/>
    <w:rPr>
      <w:color w:val="0563C1" w:themeColor="hyperlink"/>
      <w:u w:val="single"/>
    </w:rPr>
  </w:style>
  <w:style w:type="paragraph" w:styleId="Galvene">
    <w:name w:val="header"/>
    <w:basedOn w:val="Parasts"/>
    <w:link w:val="GalveneRakstz"/>
    <w:uiPriority w:val="99"/>
    <w:unhideWhenUsed/>
    <w:rsid w:val="00E05E9D"/>
    <w:pPr>
      <w:tabs>
        <w:tab w:val="center" w:pos="4153"/>
        <w:tab w:val="right" w:pos="8306"/>
      </w:tabs>
    </w:pPr>
  </w:style>
  <w:style w:type="character" w:customStyle="1" w:styleId="GalveneRakstz">
    <w:name w:val="Galvene Rakstz."/>
    <w:basedOn w:val="Noklusjumarindkopasfonts"/>
    <w:link w:val="Galvene"/>
    <w:uiPriority w:val="99"/>
    <w:rsid w:val="00E05E9D"/>
    <w:rPr>
      <w:rFonts w:ascii="Times New Roman" w:eastAsia="Times New Roman" w:hAnsi="Times New Roman" w:cs="Times New Roman"/>
      <w:sz w:val="20"/>
      <w:szCs w:val="20"/>
      <w:lang w:val="en-AU" w:eastAsia="lv-LV"/>
    </w:rPr>
  </w:style>
  <w:style w:type="paragraph" w:styleId="Kjene">
    <w:name w:val="footer"/>
    <w:basedOn w:val="Parasts"/>
    <w:link w:val="KjeneRakstz"/>
    <w:uiPriority w:val="99"/>
    <w:unhideWhenUsed/>
    <w:rsid w:val="00E05E9D"/>
    <w:pPr>
      <w:tabs>
        <w:tab w:val="center" w:pos="4153"/>
        <w:tab w:val="right" w:pos="8306"/>
      </w:tabs>
    </w:pPr>
  </w:style>
  <w:style w:type="character" w:customStyle="1" w:styleId="KjeneRakstz">
    <w:name w:val="Kājene Rakstz."/>
    <w:basedOn w:val="Noklusjumarindkopasfonts"/>
    <w:link w:val="Kjene"/>
    <w:uiPriority w:val="99"/>
    <w:rsid w:val="00E05E9D"/>
    <w:rPr>
      <w:rFonts w:ascii="Times New Roman" w:eastAsia="Times New Roman" w:hAnsi="Times New Roman" w:cs="Times New Roman"/>
      <w:sz w:val="20"/>
      <w:szCs w:val="20"/>
      <w:lang w:val="en-AU" w:eastAsia="lv-LV"/>
    </w:rPr>
  </w:style>
  <w:style w:type="character" w:styleId="Komentraatsauce">
    <w:name w:val="annotation reference"/>
    <w:basedOn w:val="Noklusjumarindkopasfonts"/>
    <w:uiPriority w:val="99"/>
    <w:semiHidden/>
    <w:unhideWhenUsed/>
    <w:rsid w:val="00D9637F"/>
    <w:rPr>
      <w:sz w:val="16"/>
      <w:szCs w:val="16"/>
    </w:rPr>
  </w:style>
  <w:style w:type="paragraph" w:styleId="Komentrateksts">
    <w:name w:val="annotation text"/>
    <w:basedOn w:val="Parasts"/>
    <w:link w:val="KomentratekstsRakstz"/>
    <w:uiPriority w:val="99"/>
    <w:semiHidden/>
    <w:unhideWhenUsed/>
    <w:rsid w:val="00D9637F"/>
  </w:style>
  <w:style w:type="character" w:customStyle="1" w:styleId="KomentratekstsRakstz">
    <w:name w:val="Komentāra teksts Rakstz."/>
    <w:basedOn w:val="Noklusjumarindkopasfonts"/>
    <w:link w:val="Komentrateksts"/>
    <w:uiPriority w:val="99"/>
    <w:semiHidden/>
    <w:rsid w:val="00D9637F"/>
    <w:rPr>
      <w:rFonts w:ascii="Times New Roman" w:eastAsia="Times New Roman" w:hAnsi="Times New Roman" w:cs="Times New Roman"/>
      <w:sz w:val="20"/>
      <w:szCs w:val="20"/>
      <w:lang w:val="en-AU" w:eastAsia="lv-LV"/>
    </w:rPr>
  </w:style>
  <w:style w:type="paragraph" w:styleId="Komentratma">
    <w:name w:val="annotation subject"/>
    <w:basedOn w:val="Komentrateksts"/>
    <w:next w:val="Komentrateksts"/>
    <w:link w:val="KomentratmaRakstz"/>
    <w:uiPriority w:val="99"/>
    <w:semiHidden/>
    <w:unhideWhenUsed/>
    <w:rsid w:val="00D9637F"/>
    <w:rPr>
      <w:b/>
      <w:bCs/>
    </w:rPr>
  </w:style>
  <w:style w:type="character" w:customStyle="1" w:styleId="KomentratmaRakstz">
    <w:name w:val="Komentāra tēma Rakstz."/>
    <w:basedOn w:val="KomentratekstsRakstz"/>
    <w:link w:val="Komentratma"/>
    <w:uiPriority w:val="99"/>
    <w:semiHidden/>
    <w:rsid w:val="00D9637F"/>
    <w:rPr>
      <w:rFonts w:ascii="Times New Roman" w:eastAsia="Times New Roman" w:hAnsi="Times New Roman" w:cs="Times New Roman"/>
      <w:b/>
      <w:bCs/>
      <w:sz w:val="20"/>
      <w:szCs w:val="20"/>
      <w:lang w:val="en-AU" w:eastAsia="lv-LV"/>
    </w:rPr>
  </w:style>
  <w:style w:type="paragraph" w:styleId="Balonteksts">
    <w:name w:val="Balloon Text"/>
    <w:basedOn w:val="Parasts"/>
    <w:link w:val="BalontekstsRakstz"/>
    <w:uiPriority w:val="99"/>
    <w:semiHidden/>
    <w:unhideWhenUsed/>
    <w:rsid w:val="00D9637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637F"/>
    <w:rPr>
      <w:rFonts w:ascii="Segoe UI" w:eastAsia="Times New Roman" w:hAnsi="Segoe UI" w:cs="Segoe UI"/>
      <w:sz w:val="18"/>
      <w:szCs w:val="18"/>
      <w:lang w:val="en-AU" w:eastAsia="lv-LV"/>
    </w:rPr>
  </w:style>
  <w:style w:type="character" w:customStyle="1" w:styleId="highlight">
    <w:name w:val="highlight"/>
    <w:basedOn w:val="Noklusjumarindkopasfonts"/>
    <w:rsid w:val="00A220D5"/>
  </w:style>
  <w:style w:type="character" w:customStyle="1" w:styleId="markedcontent">
    <w:name w:val="markedcontent"/>
    <w:basedOn w:val="Noklusjumarindkopasfonts"/>
    <w:rsid w:val="00BB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auksmescele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0A883-FD85-4E54-A691-A8AC496B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6198</Words>
  <Characters>3534</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Vidzemes Augstskola</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Somase</dc:creator>
  <cp:keywords/>
  <dc:description/>
  <cp:lastModifiedBy>Agrita Somase</cp:lastModifiedBy>
  <cp:revision>4</cp:revision>
  <cp:lastPrinted>2023-03-20T10:21:00Z</cp:lastPrinted>
  <dcterms:created xsi:type="dcterms:W3CDTF">2023-04-04T14:05:00Z</dcterms:created>
  <dcterms:modified xsi:type="dcterms:W3CDTF">2023-05-08T06:55:00Z</dcterms:modified>
</cp:coreProperties>
</file>